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30" w:rsidRPr="0096544E" w:rsidRDefault="00CA2430" w:rsidP="00CA2430">
      <w:pPr>
        <w:jc w:val="center"/>
        <w:rPr>
          <w:rFonts w:asciiTheme="minorHAnsi" w:hAnsiTheme="minorHAnsi" w:cstheme="minorHAnsi"/>
          <w:b/>
          <w:bCs/>
          <w:smallCaps/>
          <w:color w:val="000000"/>
          <w:u w:val="single"/>
        </w:rPr>
      </w:pPr>
      <w:r w:rsidRPr="0096544E">
        <w:rPr>
          <w:rFonts w:asciiTheme="minorHAnsi" w:hAnsiTheme="minorHAnsi" w:cstheme="minorHAnsi"/>
          <w:b/>
          <w:bCs/>
          <w:smallCaps/>
          <w:color w:val="000000"/>
          <w:u w:val="single"/>
        </w:rPr>
        <w:t>BAN1111L: Receptív nyelvi készségek 1</w:t>
      </w:r>
      <w:proofErr w:type="gramStart"/>
      <w:r w:rsidRPr="0096544E">
        <w:rPr>
          <w:rFonts w:asciiTheme="minorHAnsi" w:hAnsiTheme="minorHAnsi" w:cstheme="minorHAnsi"/>
          <w:b/>
          <w:bCs/>
          <w:smallCaps/>
          <w:color w:val="000000"/>
          <w:u w:val="single"/>
        </w:rPr>
        <w:t>.,</w:t>
      </w:r>
      <w:proofErr w:type="gramEnd"/>
      <w:r w:rsidRPr="0096544E">
        <w:rPr>
          <w:rFonts w:asciiTheme="minorHAnsi" w:hAnsiTheme="minorHAnsi" w:cstheme="minorHAnsi"/>
          <w:b/>
          <w:bCs/>
          <w:smallCaps/>
          <w:color w:val="000000"/>
          <w:u w:val="single"/>
        </w:rPr>
        <w:t xml:space="preserve"> 13 óra</w:t>
      </w:r>
    </w:p>
    <w:p w:rsidR="00CA2430" w:rsidRPr="005D4526" w:rsidRDefault="00CA2430" w:rsidP="00CA2430">
      <w:pPr>
        <w:jc w:val="center"/>
        <w:rPr>
          <w:rFonts w:asciiTheme="minorHAnsi" w:hAnsiTheme="minorHAnsi" w:cstheme="minorHAnsi"/>
          <w:b/>
          <w:bCs/>
          <w:smallCaps/>
          <w:color w:val="000000"/>
          <w:sz w:val="22"/>
          <w:szCs w:val="22"/>
          <w:u w:val="single"/>
        </w:rPr>
      </w:pPr>
    </w:p>
    <w:p w:rsidR="00CA2430" w:rsidRPr="005D4526" w:rsidRDefault="00CA2430" w:rsidP="00CA2430">
      <w:pPr>
        <w:ind w:left="709" w:hanging="699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Féléves tematika:</w:t>
      </w:r>
    </w:p>
    <w:p w:rsidR="00CA2430" w:rsidRPr="005D4526" w:rsidRDefault="00CA2430" w:rsidP="00CA2430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1734"/>
        <w:gridCol w:w="7370"/>
      </w:tblGrid>
      <w:tr w:rsidR="00CA2430" w:rsidRPr="005D4526" w:rsidTr="00CA2430">
        <w:tc>
          <w:tcPr>
            <w:tcW w:w="9104" w:type="dxa"/>
            <w:gridSpan w:val="2"/>
          </w:tcPr>
          <w:p w:rsidR="00CA2430" w:rsidRPr="005D4526" w:rsidRDefault="00CA2430" w:rsidP="0079316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Szeptember 13</w:t>
            </w:r>
          </w:p>
          <w:p w:rsidR="00CA2430" w:rsidRPr="005D4526" w:rsidRDefault="00CA2430" w:rsidP="0079316B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0830-1200</w:t>
            </w:r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0830-0915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tabs>
                <w:tab w:val="left" w:pos="889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Housekeeping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0915-1000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Housekeeping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rules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competition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-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groupwork</w:t>
            </w:r>
            <w:proofErr w:type="spellEnd"/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1000-1015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Break</w:t>
            </w:r>
            <w:proofErr w:type="spellEnd"/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1015-1100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In-class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reflection</w:t>
            </w:r>
            <w:proofErr w:type="spellEnd"/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1100-1145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Entrance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test</w:t>
            </w:r>
          </w:p>
        </w:tc>
      </w:tr>
      <w:tr w:rsidR="00CA2430" w:rsidRPr="005D4526" w:rsidTr="00CA2430">
        <w:tc>
          <w:tcPr>
            <w:tcW w:w="9104" w:type="dxa"/>
            <w:gridSpan w:val="2"/>
          </w:tcPr>
          <w:p w:rsidR="00CA2430" w:rsidRPr="005D4526" w:rsidRDefault="00CA2430" w:rsidP="0079316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Szeptember 20</w:t>
            </w:r>
          </w:p>
          <w:p w:rsidR="00CA2430" w:rsidRPr="005D4526" w:rsidRDefault="00CA2430" w:rsidP="0079316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0830-1200</w:t>
            </w:r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0830-0915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tabs>
                <w:tab w:val="left" w:pos="889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Entrance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test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correction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verb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patterns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overview</w:t>
            </w:r>
            <w:proofErr w:type="spellEnd"/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0915-1000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Entrance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test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correction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verb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tenses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overview</w:t>
            </w:r>
            <w:proofErr w:type="spellEnd"/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:1000-1015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Break</w:t>
            </w:r>
            <w:proofErr w:type="spellEnd"/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1015-1100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In-class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reflection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reading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gapped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text,</w:t>
            </w:r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1100-1145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listening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multiple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choice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</w:tc>
      </w:tr>
      <w:tr w:rsidR="00CA2430" w:rsidRPr="005D4526" w:rsidTr="00CA2430">
        <w:tc>
          <w:tcPr>
            <w:tcW w:w="9104" w:type="dxa"/>
            <w:gridSpan w:val="2"/>
          </w:tcPr>
          <w:p w:rsidR="00CA2430" w:rsidRPr="005D4526" w:rsidRDefault="00CA2430" w:rsidP="0079316B">
            <w:pPr>
              <w:tabs>
                <w:tab w:val="left" w:pos="1341"/>
              </w:tabs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Október 18</w:t>
            </w:r>
          </w:p>
          <w:p w:rsidR="00CA2430" w:rsidRPr="005D4526" w:rsidRDefault="00CA2430" w:rsidP="0079316B">
            <w:pPr>
              <w:tabs>
                <w:tab w:val="left" w:pos="1341"/>
              </w:tabs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0830-1100</w:t>
            </w:r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0830-0915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tabs>
                <w:tab w:val="left" w:pos="1341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Vocabulary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test,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reading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multiple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choice</w:t>
            </w:r>
            <w:proofErr w:type="spellEnd"/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0915-1000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tabs>
                <w:tab w:val="left" w:pos="1341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Listening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multiple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matching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1000-1015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tabs>
                <w:tab w:val="left" w:pos="1341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Break</w:t>
            </w:r>
            <w:proofErr w:type="spellEnd"/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1015-1100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tabs>
                <w:tab w:val="left" w:pos="1341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In-class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reflection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reading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multiple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matching</w:t>
            </w:r>
            <w:proofErr w:type="spellEnd"/>
          </w:p>
        </w:tc>
      </w:tr>
      <w:tr w:rsidR="006B2E34" w:rsidRPr="005D4526" w:rsidTr="00E85B86">
        <w:tc>
          <w:tcPr>
            <w:tcW w:w="9104" w:type="dxa"/>
            <w:gridSpan w:val="2"/>
          </w:tcPr>
          <w:p w:rsidR="006B2E34" w:rsidRPr="005D4526" w:rsidRDefault="006B2E34" w:rsidP="0079316B">
            <w:pPr>
              <w:tabs>
                <w:tab w:val="left" w:pos="1341"/>
              </w:tabs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November 22</w:t>
            </w:r>
          </w:p>
          <w:p w:rsidR="006B2E34" w:rsidRPr="005D4526" w:rsidRDefault="006B2E34" w:rsidP="0079316B">
            <w:pPr>
              <w:tabs>
                <w:tab w:val="left" w:pos="1341"/>
              </w:tabs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0830-1000</w:t>
            </w:r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0830-0915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tabs>
                <w:tab w:val="left" w:pos="1341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Vocabulary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test,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listening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sentence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completion</w:t>
            </w:r>
            <w:proofErr w:type="spellEnd"/>
          </w:p>
        </w:tc>
      </w:tr>
      <w:tr w:rsidR="00CA2430" w:rsidRPr="005D4526" w:rsidTr="00CA2430">
        <w:tc>
          <w:tcPr>
            <w:tcW w:w="1734" w:type="dxa"/>
          </w:tcPr>
          <w:p w:rsidR="00CA2430" w:rsidRPr="005D4526" w:rsidRDefault="00CA2430" w:rsidP="0079316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0915-1000</w:t>
            </w:r>
          </w:p>
        </w:tc>
        <w:tc>
          <w:tcPr>
            <w:tcW w:w="7370" w:type="dxa"/>
          </w:tcPr>
          <w:p w:rsidR="00CA2430" w:rsidRPr="005D4526" w:rsidRDefault="00CA2430" w:rsidP="0079316B">
            <w:pPr>
              <w:tabs>
                <w:tab w:val="left" w:pos="1341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Final</w:t>
            </w:r>
            <w:proofErr w:type="spellEnd"/>
            <w:r w:rsidRPr="005D45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test</w:t>
            </w:r>
          </w:p>
        </w:tc>
      </w:tr>
    </w:tbl>
    <w:p w:rsidR="003D446B" w:rsidRPr="005D4526" w:rsidRDefault="003D446B" w:rsidP="003D446B">
      <w:pPr>
        <w:ind w:left="709" w:hanging="699"/>
        <w:rPr>
          <w:rFonts w:asciiTheme="minorHAnsi" w:hAnsiTheme="minorHAnsi" w:cstheme="minorHAnsi"/>
          <w:b/>
          <w:bCs/>
          <w:sz w:val="22"/>
          <w:szCs w:val="22"/>
        </w:rPr>
      </w:pPr>
    </w:p>
    <w:p w:rsidR="00460798" w:rsidRPr="005D4526" w:rsidRDefault="00460798" w:rsidP="0045298A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Megjegyzés:</w:t>
      </w:r>
      <w:r w:rsidR="006B2E34" w:rsidRPr="005D4526">
        <w:rPr>
          <w:rFonts w:asciiTheme="minorHAnsi" w:hAnsiTheme="minorHAnsi" w:cstheme="minorHAnsi"/>
          <w:sz w:val="22"/>
          <w:szCs w:val="22"/>
        </w:rPr>
        <w:t xml:space="preserve"> </w:t>
      </w:r>
      <w:r w:rsidR="0045298A" w:rsidRPr="0045298A">
        <w:rPr>
          <w:rFonts w:asciiTheme="minorHAnsi" w:hAnsiTheme="minorHAnsi" w:cstheme="minorHAnsi"/>
          <w:sz w:val="22"/>
          <w:szCs w:val="22"/>
        </w:rPr>
        <w:t>Mivel a kurzus célja a nyelvi készségek fejlesztése, a tematika a csoport nyelvtani vagy kommunikációs igényeihez igazodva módosulhat.</w:t>
      </w:r>
    </w:p>
    <w:p w:rsidR="00460798" w:rsidRPr="005D4526" w:rsidRDefault="00460798" w:rsidP="0046079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446B" w:rsidRPr="005D4526" w:rsidRDefault="003D446B" w:rsidP="0046079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 xml:space="preserve">Tankönyv: </w:t>
      </w:r>
    </w:p>
    <w:p w:rsidR="003D446B" w:rsidRPr="005D4526" w:rsidRDefault="00912835" w:rsidP="00460798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Richard Mann et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="003D446B" w:rsidRPr="005D4526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First</w:t>
      </w:r>
      <w:proofErr w:type="spellEnd"/>
      <w:r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Certificate</w:t>
      </w:r>
      <w:proofErr w:type="spellEnd"/>
      <w:r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Expert</w:t>
      </w:r>
      <w:proofErr w:type="spellEnd"/>
      <w:r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Student’s</w:t>
      </w:r>
      <w:proofErr w:type="spellEnd"/>
      <w:r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Resource</w:t>
      </w:r>
      <w:proofErr w:type="spellEnd"/>
      <w:r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Book</w:t>
      </w:r>
      <w:proofErr w:type="spellEnd"/>
      <w:r w:rsidR="003D446B" w:rsidRPr="005D452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Pearson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Longman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2008</w:t>
      </w:r>
      <w:r w:rsidR="003D446B" w:rsidRPr="005D4526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912835" w:rsidRPr="005D4526" w:rsidRDefault="00912835" w:rsidP="0046079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2835" w:rsidRPr="005D4526" w:rsidRDefault="00D97A44" w:rsidP="0046079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A nyelvi felkészüléshez ajánlott:</w:t>
      </w:r>
    </w:p>
    <w:p w:rsidR="00D97A44" w:rsidRPr="005D4526" w:rsidRDefault="00D97A44" w:rsidP="00460798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Raymond Murphy: English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Grammar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Use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(Cambridge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Univesity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Press, 2019)</w:t>
      </w:r>
    </w:p>
    <w:p w:rsidR="003D446B" w:rsidRPr="005D4526" w:rsidRDefault="003D446B" w:rsidP="00460798">
      <w:pPr>
        <w:ind w:left="709" w:hanging="69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60798" w:rsidRPr="005D4526" w:rsidRDefault="00460798" w:rsidP="0046079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 xml:space="preserve">Az érdemjegy kialakításának módja: </w:t>
      </w:r>
      <w:r w:rsidRPr="005D4526"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final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test és az órai munka összesített jegyének átlaga. Az órai munka összesített jegyét a 2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vocabulary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test és a 3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in-class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reflection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átlaga adja. </w:t>
      </w:r>
    </w:p>
    <w:p w:rsidR="00460798" w:rsidRPr="005D4526" w:rsidRDefault="00460798" w:rsidP="00460798">
      <w:pPr>
        <w:ind w:left="709" w:hanging="69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D446B" w:rsidRPr="005D4526" w:rsidRDefault="003D446B" w:rsidP="00460798">
      <w:pPr>
        <w:ind w:left="709" w:hanging="69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A foglalkozásokon történő részvétel:</w:t>
      </w:r>
    </w:p>
    <w:p w:rsidR="003D446B" w:rsidRPr="005D4526" w:rsidRDefault="003D446B" w:rsidP="00460798">
      <w:p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>Az előadásokon való részvételt az Intézmény elvárja a nappali munkarendű hallgatóktól. (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TVSz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. 8§. 1.) </w:t>
      </w:r>
    </w:p>
    <w:p w:rsidR="003D446B" w:rsidRPr="005D4526" w:rsidRDefault="003D446B" w:rsidP="00460798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A gyakorlati foglalkozásokon a részvétel </w:t>
      </w:r>
      <w:r w:rsidRPr="005D4526">
        <w:rPr>
          <w:rFonts w:asciiTheme="minorHAnsi" w:hAnsiTheme="minorHAnsi" w:cstheme="minorHAnsi"/>
          <w:b/>
          <w:sz w:val="22"/>
          <w:szCs w:val="22"/>
        </w:rPr>
        <w:t>kötelező</w:t>
      </w:r>
      <w:r w:rsidRPr="005D4526">
        <w:rPr>
          <w:rFonts w:asciiTheme="minorHAnsi" w:hAnsiTheme="minorHAnsi" w:cstheme="minorHAnsi"/>
          <w:sz w:val="22"/>
          <w:szCs w:val="22"/>
        </w:rPr>
        <w:t>. A félévi hiányzás megengedhető mértéke teljes idejű képzésben a tantárgy heti kontaktóráinak háromszorosa, részidős képzésben a tantárgy konzultációs óraszámának egyharmada. Ennek túllépése esetén a félév nem értékelhető (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TVSz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8.§ 1.).</w:t>
      </w:r>
    </w:p>
    <w:p w:rsidR="003D446B" w:rsidRPr="005D4526" w:rsidRDefault="003D446B" w:rsidP="0046079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446B" w:rsidRPr="005D4526" w:rsidRDefault="003D446B" w:rsidP="004607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4526">
        <w:rPr>
          <w:rFonts w:asciiTheme="minorHAnsi" w:hAnsiTheme="minorHAnsi" w:cstheme="minorHAnsi"/>
          <w:b/>
          <w:sz w:val="22"/>
          <w:szCs w:val="22"/>
        </w:rPr>
        <w:t xml:space="preserve">Megjegyzés a levelező tagozatos képzéshez: </w:t>
      </w:r>
    </w:p>
    <w:p w:rsidR="003D446B" w:rsidRPr="005D4526" w:rsidRDefault="003D446B" w:rsidP="00460798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A tematika és a követelményrendszer megegyezik a nappali tagozatos képzéssel, azzal a különbséggel, hogy a konzultációs alkalmakon kívül is folyamatos készülés várható el. A konzultációs alkalmak, amelyek a teljes idejű óraszám 1/3-át teszik ki, nem adnak lehetőséget a féléves anyag teljes áttekintésére, ezért hasznos, ha a hallgatók valóban konzultációra használják ki az alkalmakat, és az előre kiadott anyagból előre készülve kérdésekkel érkeznek. </w:t>
      </w:r>
    </w:p>
    <w:p w:rsidR="006B2E34" w:rsidRPr="0096544E" w:rsidRDefault="006B2E34" w:rsidP="006B2E34">
      <w:pPr>
        <w:jc w:val="center"/>
        <w:rPr>
          <w:rFonts w:asciiTheme="minorHAnsi" w:hAnsiTheme="minorHAnsi" w:cstheme="minorHAnsi"/>
          <w:b/>
          <w:bCs/>
          <w:smallCaps/>
          <w:color w:val="000000"/>
          <w:u w:val="single"/>
        </w:rPr>
      </w:pPr>
      <w:r w:rsidRPr="0096544E">
        <w:rPr>
          <w:rFonts w:asciiTheme="minorHAnsi" w:hAnsiTheme="minorHAnsi" w:cstheme="minorHAnsi"/>
          <w:b/>
          <w:bCs/>
          <w:smallCaps/>
          <w:color w:val="000000"/>
          <w:u w:val="single"/>
        </w:rPr>
        <w:lastRenderedPageBreak/>
        <w:t>PAN1102L: Receptív nyelvi készségek 1</w:t>
      </w:r>
      <w:proofErr w:type="gramStart"/>
      <w:r w:rsidRPr="0096544E">
        <w:rPr>
          <w:rFonts w:asciiTheme="minorHAnsi" w:hAnsiTheme="minorHAnsi" w:cstheme="minorHAnsi"/>
          <w:b/>
          <w:bCs/>
          <w:smallCaps/>
          <w:color w:val="000000"/>
          <w:u w:val="single"/>
        </w:rPr>
        <w:t>.,</w:t>
      </w:r>
      <w:proofErr w:type="gramEnd"/>
      <w:r w:rsidRPr="0096544E">
        <w:rPr>
          <w:rFonts w:asciiTheme="minorHAnsi" w:hAnsiTheme="minorHAnsi" w:cstheme="minorHAnsi"/>
          <w:b/>
          <w:bCs/>
          <w:smallCaps/>
          <w:color w:val="000000"/>
          <w:u w:val="single"/>
        </w:rPr>
        <w:t xml:space="preserve"> 13 óra</w:t>
      </w:r>
    </w:p>
    <w:p w:rsidR="006B2E34" w:rsidRPr="005D4526" w:rsidRDefault="006B2E34" w:rsidP="006B2E34">
      <w:pPr>
        <w:jc w:val="center"/>
        <w:rPr>
          <w:rFonts w:asciiTheme="minorHAnsi" w:hAnsiTheme="minorHAnsi" w:cstheme="minorHAnsi"/>
          <w:b/>
          <w:bCs/>
          <w:smallCaps/>
          <w:color w:val="000000"/>
          <w:sz w:val="22"/>
          <w:szCs w:val="22"/>
          <w:u w:val="single"/>
        </w:rPr>
      </w:pPr>
    </w:p>
    <w:p w:rsidR="006B2E34" w:rsidRPr="005D4526" w:rsidRDefault="006B2E34" w:rsidP="006B2E34">
      <w:pPr>
        <w:ind w:left="709" w:hanging="699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Féléves tematika:</w:t>
      </w:r>
    </w:p>
    <w:p w:rsidR="006B2E34" w:rsidRPr="005D4526" w:rsidRDefault="006B2E34" w:rsidP="006B2E34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1842"/>
        <w:gridCol w:w="7370"/>
      </w:tblGrid>
      <w:tr w:rsidR="006B2E34" w:rsidRPr="001D0B40" w:rsidTr="00847B9A">
        <w:tc>
          <w:tcPr>
            <w:tcW w:w="9212" w:type="dxa"/>
            <w:gridSpan w:val="2"/>
          </w:tcPr>
          <w:p w:rsidR="006B2E34" w:rsidRPr="001D0B40" w:rsidRDefault="006B2E34" w:rsidP="00847B9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D0B40">
              <w:rPr>
                <w:rFonts w:asciiTheme="minorHAnsi" w:hAnsiTheme="minorHAnsi" w:cstheme="minorHAnsi"/>
                <w:b/>
                <w:bCs/>
                <w:color w:val="002060"/>
              </w:rPr>
              <w:t>Október 11</w:t>
            </w:r>
          </w:p>
          <w:p w:rsidR="006B2E34" w:rsidRPr="001D0B40" w:rsidRDefault="006B2E34" w:rsidP="00847B9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D0B40">
              <w:rPr>
                <w:rFonts w:asciiTheme="minorHAnsi" w:hAnsiTheme="minorHAnsi" w:cstheme="minorHAnsi"/>
                <w:b/>
                <w:bCs/>
                <w:color w:val="002060"/>
              </w:rPr>
              <w:t>1100-1500</w:t>
            </w:r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1100-1145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tabs>
                <w:tab w:val="left" w:pos="889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Housekeeping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rules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and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group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competition</w:t>
            </w:r>
            <w:proofErr w:type="spellEnd"/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1145-1230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In-class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reflection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,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Reading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gapped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text,</w:t>
            </w:r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1230-1315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Listening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multiple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choice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,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reading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multiple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choice</w:t>
            </w:r>
            <w:proofErr w:type="spellEnd"/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1315-1330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Break</w:t>
            </w:r>
            <w:proofErr w:type="spellEnd"/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1330-1415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In-class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reflection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,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Listening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multiple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matching</w:t>
            </w:r>
            <w:proofErr w:type="spellEnd"/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1415-1500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Reading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multiple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matching</w:t>
            </w:r>
            <w:proofErr w:type="spellEnd"/>
          </w:p>
        </w:tc>
      </w:tr>
      <w:tr w:rsidR="006B2E34" w:rsidRPr="001D0B40" w:rsidTr="00847B9A">
        <w:tc>
          <w:tcPr>
            <w:tcW w:w="9212" w:type="dxa"/>
            <w:gridSpan w:val="2"/>
          </w:tcPr>
          <w:p w:rsidR="006B2E34" w:rsidRPr="001D0B40" w:rsidRDefault="006B2E34" w:rsidP="00847B9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D0B40">
              <w:rPr>
                <w:rFonts w:asciiTheme="minorHAnsi" w:hAnsiTheme="minorHAnsi" w:cstheme="minorHAnsi"/>
                <w:b/>
                <w:bCs/>
                <w:color w:val="002060"/>
              </w:rPr>
              <w:t>November 15</w:t>
            </w:r>
          </w:p>
          <w:p w:rsidR="006B2E34" w:rsidRPr="001D0B40" w:rsidRDefault="006B2E34" w:rsidP="00847B9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D0B40">
              <w:rPr>
                <w:rFonts w:asciiTheme="minorHAnsi" w:hAnsiTheme="minorHAnsi" w:cstheme="minorHAnsi"/>
                <w:b/>
                <w:bCs/>
                <w:color w:val="002060"/>
              </w:rPr>
              <w:t>1300-1700</w:t>
            </w:r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1300-1345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Vocabulary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test,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reading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gapped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text</w:t>
            </w:r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1345-1430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Listening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sentence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completion</w:t>
            </w:r>
            <w:proofErr w:type="spellEnd"/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1430-1445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Break</w:t>
            </w:r>
            <w:proofErr w:type="spellEnd"/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1445-1530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In-class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reflection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,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reading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multiple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choice</w:t>
            </w:r>
            <w:proofErr w:type="spellEnd"/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1530-1615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Listening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multiple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choice</w:t>
            </w:r>
            <w:proofErr w:type="spellEnd"/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1615-1700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Reading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multiple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matching</w:t>
            </w:r>
            <w:proofErr w:type="spellEnd"/>
          </w:p>
        </w:tc>
      </w:tr>
      <w:tr w:rsidR="006B2E34" w:rsidRPr="001D0B40" w:rsidTr="00847B9A">
        <w:tc>
          <w:tcPr>
            <w:tcW w:w="9212" w:type="dxa"/>
            <w:gridSpan w:val="2"/>
          </w:tcPr>
          <w:p w:rsidR="006B2E34" w:rsidRPr="001D0B40" w:rsidRDefault="006B2E34" w:rsidP="00847B9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D0B40">
              <w:rPr>
                <w:rFonts w:asciiTheme="minorHAnsi" w:hAnsiTheme="minorHAnsi" w:cstheme="minorHAnsi"/>
                <w:b/>
                <w:bCs/>
                <w:color w:val="002060"/>
              </w:rPr>
              <w:t>December 13</w:t>
            </w:r>
          </w:p>
          <w:p w:rsidR="006B2E34" w:rsidRPr="001D0B40" w:rsidRDefault="006B2E34" w:rsidP="00847B9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D0B40">
              <w:rPr>
                <w:rFonts w:asciiTheme="minorHAnsi" w:hAnsiTheme="minorHAnsi" w:cstheme="minorHAnsi"/>
                <w:b/>
                <w:bCs/>
                <w:color w:val="002060"/>
              </w:rPr>
              <w:t>0830-1100</w:t>
            </w:r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0830-0915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tabs>
                <w:tab w:val="left" w:pos="889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Vocabulary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test,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reading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gapped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text</w:t>
            </w:r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0915-1000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Listening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sentence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completion</w:t>
            </w:r>
            <w:proofErr w:type="spellEnd"/>
          </w:p>
        </w:tc>
      </w:tr>
      <w:tr w:rsidR="006B2E34" w:rsidRPr="001D0B40" w:rsidTr="00847B9A">
        <w:tc>
          <w:tcPr>
            <w:tcW w:w="1842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>1000-1045</w:t>
            </w:r>
          </w:p>
        </w:tc>
        <w:tc>
          <w:tcPr>
            <w:tcW w:w="7370" w:type="dxa"/>
          </w:tcPr>
          <w:p w:rsidR="006B2E34" w:rsidRPr="001D0B40" w:rsidRDefault="006B2E34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2060"/>
              </w:rPr>
            </w:pPr>
            <w:r w:rsidRPr="001D0B4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1D0B40">
              <w:rPr>
                <w:rFonts w:asciiTheme="minorHAnsi" w:hAnsiTheme="minorHAnsi" w:cstheme="minorHAnsi"/>
                <w:color w:val="002060"/>
              </w:rPr>
              <w:t>Final</w:t>
            </w:r>
            <w:proofErr w:type="spellEnd"/>
            <w:r w:rsidRPr="001D0B40">
              <w:rPr>
                <w:rFonts w:asciiTheme="minorHAnsi" w:hAnsiTheme="minorHAnsi" w:cstheme="minorHAnsi"/>
                <w:color w:val="002060"/>
              </w:rPr>
              <w:t xml:space="preserve"> test</w:t>
            </w:r>
          </w:p>
        </w:tc>
      </w:tr>
    </w:tbl>
    <w:p w:rsidR="006B2E34" w:rsidRPr="005D4526" w:rsidRDefault="006B2E34" w:rsidP="006B2E34">
      <w:pPr>
        <w:ind w:left="709" w:hanging="699"/>
        <w:rPr>
          <w:rFonts w:asciiTheme="minorHAnsi" w:hAnsiTheme="minorHAnsi" w:cstheme="minorHAnsi"/>
          <w:b/>
          <w:bCs/>
          <w:sz w:val="22"/>
          <w:szCs w:val="22"/>
        </w:rPr>
      </w:pPr>
    </w:p>
    <w:p w:rsidR="006B2E34" w:rsidRDefault="006B2E34" w:rsidP="0045298A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Megjegyzés:</w:t>
      </w:r>
      <w:r w:rsidRPr="005D4526">
        <w:rPr>
          <w:rFonts w:asciiTheme="minorHAnsi" w:hAnsiTheme="minorHAnsi" w:cstheme="minorHAnsi"/>
          <w:sz w:val="22"/>
          <w:szCs w:val="22"/>
        </w:rPr>
        <w:t xml:space="preserve"> </w:t>
      </w:r>
      <w:r w:rsidR="0045298A" w:rsidRPr="0045298A">
        <w:rPr>
          <w:rFonts w:asciiTheme="minorHAnsi" w:hAnsiTheme="minorHAnsi" w:cstheme="minorHAnsi"/>
          <w:sz w:val="22"/>
          <w:szCs w:val="22"/>
        </w:rPr>
        <w:t>Mivel a kurzus célja a nyelvi készségek fejlesztése, a tematika a csoport nyelvtani vagy kommunikációs igényeihez igazodva módosulhat.</w:t>
      </w:r>
    </w:p>
    <w:p w:rsidR="0045298A" w:rsidRPr="005D4526" w:rsidRDefault="0045298A" w:rsidP="004529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2E34" w:rsidRPr="005D4526" w:rsidRDefault="006B2E34" w:rsidP="006B2E3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 xml:space="preserve">Tankönyv: </w:t>
      </w:r>
    </w:p>
    <w:p w:rsidR="006B2E34" w:rsidRPr="005D4526" w:rsidRDefault="006B2E34" w:rsidP="006B2E34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Richard Mann et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First</w:t>
      </w:r>
      <w:proofErr w:type="spellEnd"/>
      <w:r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Certificate</w:t>
      </w:r>
      <w:proofErr w:type="spellEnd"/>
      <w:r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Expert</w:t>
      </w:r>
      <w:proofErr w:type="spellEnd"/>
      <w:r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Student’s</w:t>
      </w:r>
      <w:proofErr w:type="spellEnd"/>
      <w:r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Resource</w:t>
      </w:r>
      <w:proofErr w:type="spellEnd"/>
      <w:r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i/>
          <w:sz w:val="22"/>
          <w:szCs w:val="22"/>
        </w:rPr>
        <w:t>Book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Pearson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Longman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2008) </w:t>
      </w:r>
    </w:p>
    <w:p w:rsidR="006B2E34" w:rsidRPr="005D4526" w:rsidRDefault="006B2E34" w:rsidP="006B2E3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2E34" w:rsidRPr="005D4526" w:rsidRDefault="006B2E34" w:rsidP="006B2E3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A nyelvi felkészüléshez ajánlott:</w:t>
      </w:r>
    </w:p>
    <w:p w:rsidR="006B2E34" w:rsidRPr="005D4526" w:rsidRDefault="006B2E34" w:rsidP="006B2E34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Raymond Murphy: English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Grammar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Use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(Cambridge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Univesity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Press, 2019)</w:t>
      </w:r>
    </w:p>
    <w:p w:rsidR="006B2E34" w:rsidRPr="005D4526" w:rsidRDefault="006B2E34" w:rsidP="006B2E34">
      <w:pPr>
        <w:ind w:left="709" w:hanging="69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B2E34" w:rsidRPr="005D4526" w:rsidRDefault="006B2E34" w:rsidP="006B2E3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 xml:space="preserve">Az érdemjegy kialakításának módja: </w:t>
      </w:r>
      <w:r w:rsidRPr="005D4526"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final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test és az órai munka összesített jegyének átlaga. Az órai munka összesített jegyét a 2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vocabulary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test és a 3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in-class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reflection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átlaga adja. </w:t>
      </w:r>
    </w:p>
    <w:p w:rsidR="006B2E34" w:rsidRPr="005D4526" w:rsidRDefault="006B2E34" w:rsidP="006B2E34">
      <w:pPr>
        <w:ind w:left="709" w:hanging="69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B2E34" w:rsidRPr="005D4526" w:rsidRDefault="006B2E34" w:rsidP="006B2E34">
      <w:pPr>
        <w:ind w:left="709" w:hanging="69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A foglalkozásokon történő részvétel:</w:t>
      </w:r>
    </w:p>
    <w:p w:rsidR="006B2E34" w:rsidRPr="005D4526" w:rsidRDefault="006B2E34" w:rsidP="006B2E34">
      <w:p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>Az előadásokon való részvételt az Intézmény elvárja a nappali munkarendű hallgatóktól. (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TVSz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. 8§. 1.) </w:t>
      </w:r>
    </w:p>
    <w:p w:rsidR="006B2E34" w:rsidRPr="005D4526" w:rsidRDefault="006B2E34" w:rsidP="006B2E34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A gyakorlati foglalkozásokon a részvétel </w:t>
      </w:r>
      <w:r w:rsidRPr="005D4526">
        <w:rPr>
          <w:rFonts w:asciiTheme="minorHAnsi" w:hAnsiTheme="minorHAnsi" w:cstheme="minorHAnsi"/>
          <w:b/>
          <w:sz w:val="22"/>
          <w:szCs w:val="22"/>
        </w:rPr>
        <w:t>kötelező</w:t>
      </w:r>
      <w:r w:rsidRPr="005D4526">
        <w:rPr>
          <w:rFonts w:asciiTheme="minorHAnsi" w:hAnsiTheme="minorHAnsi" w:cstheme="minorHAnsi"/>
          <w:sz w:val="22"/>
          <w:szCs w:val="22"/>
        </w:rPr>
        <w:t>. A félévi hiányzás megengedhető mértéke teljes idejű képzésben a tantárgy heti kontaktóráinak háromszorosa, részidős képzésben a tantárgy konzultációs óraszámának egyharmada. Ennek túllépése esetén a félév nem értékelhető (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TVSz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8.§ 1.).</w:t>
      </w:r>
    </w:p>
    <w:p w:rsidR="006B2E34" w:rsidRPr="005D4526" w:rsidRDefault="006B2E34" w:rsidP="006B2E3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2E34" w:rsidRPr="005D4526" w:rsidRDefault="006B2E34" w:rsidP="006B2E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4526">
        <w:rPr>
          <w:rFonts w:asciiTheme="minorHAnsi" w:hAnsiTheme="minorHAnsi" w:cstheme="minorHAnsi"/>
          <w:b/>
          <w:sz w:val="22"/>
          <w:szCs w:val="22"/>
        </w:rPr>
        <w:t xml:space="preserve">Megjegyzés a levelező tagozatos képzéshez: </w:t>
      </w:r>
    </w:p>
    <w:p w:rsidR="006B2E34" w:rsidRDefault="006B2E34" w:rsidP="006B2E34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A tematika és a követelményrendszer megegyezik a nappali tagozatos képzéssel, azzal a különbséggel, hogy a konzultációs alkalmakon kívül is folyamatos készülés várható el. A konzultációs alkalmak, amelyek a teljes idejű óraszám 1/3-át teszik ki, nem adnak lehetőséget a féléves anyag teljes áttekintésére, ezért hasznos, ha a hallgatók valóban konzultációra használják ki az alkalmakat, és az előre kiadott anyagból előre készülve kérdésekkel érkeznek. </w:t>
      </w:r>
    </w:p>
    <w:p w:rsidR="001D0B40" w:rsidRDefault="001D0B4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A5A84" w:rsidRPr="0096544E" w:rsidRDefault="00301EED" w:rsidP="00301EED">
      <w:pPr>
        <w:jc w:val="center"/>
        <w:rPr>
          <w:rFonts w:asciiTheme="minorHAnsi" w:hAnsiTheme="minorHAnsi" w:cstheme="minorHAnsi"/>
          <w:b/>
          <w:bCs/>
          <w:smallCaps/>
          <w:color w:val="000000"/>
          <w:u w:val="single"/>
        </w:rPr>
      </w:pPr>
      <w:r w:rsidRPr="0096544E">
        <w:rPr>
          <w:rFonts w:asciiTheme="minorHAnsi" w:hAnsiTheme="minorHAnsi" w:cstheme="minorHAnsi"/>
          <w:b/>
          <w:bCs/>
          <w:smallCaps/>
          <w:color w:val="000000"/>
          <w:u w:val="single"/>
        </w:rPr>
        <w:lastRenderedPageBreak/>
        <w:t>OAN1109L</w:t>
      </w:r>
      <w:r w:rsidR="009A5A84" w:rsidRPr="0096544E">
        <w:rPr>
          <w:rFonts w:asciiTheme="minorHAnsi" w:hAnsiTheme="minorHAnsi" w:cstheme="minorHAnsi"/>
          <w:b/>
          <w:bCs/>
          <w:smallCaps/>
          <w:color w:val="000000"/>
          <w:u w:val="single"/>
        </w:rPr>
        <w:t xml:space="preserve">: </w:t>
      </w:r>
      <w:r w:rsidRPr="0096544E">
        <w:rPr>
          <w:rFonts w:asciiTheme="minorHAnsi" w:hAnsiTheme="minorHAnsi" w:cstheme="minorHAnsi"/>
          <w:b/>
          <w:bCs/>
          <w:smallCaps/>
          <w:color w:val="000000"/>
          <w:u w:val="single"/>
        </w:rPr>
        <w:t>Integrált nyelvi készségek</w:t>
      </w:r>
      <w:r w:rsidR="009A5A84" w:rsidRPr="0096544E">
        <w:rPr>
          <w:rFonts w:asciiTheme="minorHAnsi" w:hAnsiTheme="minorHAnsi" w:cstheme="minorHAnsi"/>
          <w:b/>
          <w:bCs/>
          <w:smallCaps/>
          <w:color w:val="000000"/>
          <w:u w:val="single"/>
        </w:rPr>
        <w:t>, 13 óra</w:t>
      </w:r>
    </w:p>
    <w:p w:rsidR="009A5A84" w:rsidRPr="005D4526" w:rsidRDefault="009A5A84" w:rsidP="009A5A84">
      <w:pPr>
        <w:jc w:val="center"/>
        <w:rPr>
          <w:rFonts w:asciiTheme="minorHAnsi" w:hAnsiTheme="minorHAnsi" w:cstheme="minorHAnsi"/>
          <w:b/>
          <w:bCs/>
          <w:smallCaps/>
          <w:color w:val="000000"/>
          <w:sz w:val="22"/>
          <w:szCs w:val="22"/>
          <w:u w:val="single"/>
        </w:rPr>
      </w:pPr>
    </w:p>
    <w:p w:rsidR="009A5A84" w:rsidRPr="005D4526" w:rsidRDefault="009A5A84" w:rsidP="009A5A84">
      <w:pPr>
        <w:ind w:left="709" w:hanging="699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Féléves tematika:</w:t>
      </w:r>
    </w:p>
    <w:p w:rsidR="009A5A84" w:rsidRPr="005D4526" w:rsidRDefault="009A5A84" w:rsidP="009A5A84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1734"/>
        <w:gridCol w:w="7370"/>
      </w:tblGrid>
      <w:tr w:rsidR="00301EED" w:rsidRPr="005D4526" w:rsidTr="00301EED">
        <w:tc>
          <w:tcPr>
            <w:tcW w:w="9104" w:type="dxa"/>
            <w:gridSpan w:val="2"/>
          </w:tcPr>
          <w:p w:rsidR="00301EED" w:rsidRPr="005D4526" w:rsidRDefault="00301EED" w:rsidP="00847B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Szeptember 13</w:t>
            </w:r>
          </w:p>
          <w:p w:rsidR="00301EED" w:rsidRPr="005D4526" w:rsidRDefault="00301EED" w:rsidP="00847B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1300-1600</w:t>
            </w:r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1300-1345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tabs>
                <w:tab w:val="left" w:pos="889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Housekeeping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rules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group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competition</w:t>
            </w:r>
            <w:proofErr w:type="spellEnd"/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1345-1430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In-class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reflection</w:t>
            </w:r>
            <w:proofErr w:type="spellEnd"/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1430-1515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Entrance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test</w:t>
            </w:r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1515-1600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Entrance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test</w:t>
            </w:r>
          </w:p>
        </w:tc>
      </w:tr>
      <w:tr w:rsidR="00301EED" w:rsidRPr="005D4526" w:rsidTr="00301EED">
        <w:tc>
          <w:tcPr>
            <w:tcW w:w="9104" w:type="dxa"/>
            <w:gridSpan w:val="2"/>
          </w:tcPr>
          <w:p w:rsidR="00301EED" w:rsidRPr="005D4526" w:rsidRDefault="00301EED" w:rsidP="00847B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Szeptember 27</w:t>
            </w:r>
          </w:p>
          <w:p w:rsidR="00301EED" w:rsidRPr="005D4526" w:rsidRDefault="00301EED" w:rsidP="00847B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1300-1700</w:t>
            </w:r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1300-1345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tabs>
                <w:tab w:val="left" w:pos="889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Entrance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test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correction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verb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tenses</w:t>
            </w:r>
            <w:proofErr w:type="spellEnd"/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1345-1430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Entrance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test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correction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verb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patterns</w:t>
            </w:r>
            <w:proofErr w:type="spellEnd"/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1430-1515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In-class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reflection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reading</w:t>
            </w:r>
            <w:proofErr w:type="spellEnd"/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1515-1530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Break</w:t>
            </w:r>
            <w:proofErr w:type="spellEnd"/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1530-1615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In-class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reflection</w:t>
            </w:r>
            <w:proofErr w:type="spellEnd"/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1615-1700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Group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discussion</w:t>
            </w:r>
            <w:proofErr w:type="spellEnd"/>
          </w:p>
        </w:tc>
      </w:tr>
      <w:tr w:rsidR="00301EED" w:rsidRPr="005D4526" w:rsidTr="00301EED">
        <w:tc>
          <w:tcPr>
            <w:tcW w:w="9104" w:type="dxa"/>
            <w:gridSpan w:val="2"/>
          </w:tcPr>
          <w:p w:rsidR="00301EED" w:rsidRPr="005D4526" w:rsidRDefault="00301EED" w:rsidP="00847B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November 22 </w:t>
            </w:r>
          </w:p>
          <w:p w:rsidR="00301EED" w:rsidRPr="005D4526" w:rsidRDefault="00301EED" w:rsidP="00847B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1200-1500</w:t>
            </w:r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1200-1245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Vocabulary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test,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listening</w:t>
            </w:r>
            <w:proofErr w:type="spellEnd"/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1245-1330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In-class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reflection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reading</w:t>
            </w:r>
            <w:proofErr w:type="spellEnd"/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1330-1415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Break</w:t>
            </w:r>
            <w:proofErr w:type="spellEnd"/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1415-1500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Communications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skills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training</w:t>
            </w:r>
            <w:proofErr w:type="spellEnd"/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0" w:type="dxa"/>
          </w:tcPr>
          <w:p w:rsidR="00301EED" w:rsidRPr="005D4526" w:rsidRDefault="00301EED" w:rsidP="00847B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November 28</w:t>
            </w:r>
          </w:p>
          <w:p w:rsidR="00301EED" w:rsidRPr="005D4526" w:rsidRDefault="00301EED" w:rsidP="00847B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1600-1700</w:t>
            </w:r>
          </w:p>
        </w:tc>
      </w:tr>
      <w:tr w:rsidR="00301EED" w:rsidRPr="005D4526" w:rsidTr="00301EED">
        <w:tc>
          <w:tcPr>
            <w:tcW w:w="1734" w:type="dxa"/>
          </w:tcPr>
          <w:p w:rsidR="00301EED" w:rsidRPr="005D4526" w:rsidRDefault="00301EE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1600-1645</w:t>
            </w:r>
          </w:p>
        </w:tc>
        <w:tc>
          <w:tcPr>
            <w:tcW w:w="7370" w:type="dxa"/>
          </w:tcPr>
          <w:p w:rsidR="00301EED" w:rsidRPr="005D4526" w:rsidRDefault="00301EED" w:rsidP="00847B9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Final</w:t>
            </w:r>
            <w:proofErr w:type="spellEnd"/>
            <w:r w:rsidRPr="005D45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test</w:t>
            </w:r>
          </w:p>
        </w:tc>
      </w:tr>
    </w:tbl>
    <w:p w:rsidR="009A5A84" w:rsidRPr="005D4526" w:rsidRDefault="009A5A84" w:rsidP="009A5A84">
      <w:pPr>
        <w:ind w:left="709" w:hanging="699"/>
        <w:rPr>
          <w:rFonts w:asciiTheme="minorHAnsi" w:hAnsiTheme="minorHAnsi" w:cstheme="minorHAnsi"/>
          <w:b/>
          <w:bCs/>
          <w:sz w:val="22"/>
          <w:szCs w:val="22"/>
        </w:rPr>
      </w:pPr>
    </w:p>
    <w:p w:rsidR="009A5A84" w:rsidRPr="005D4526" w:rsidRDefault="009A5A84" w:rsidP="0045298A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Megjegyzés:</w:t>
      </w:r>
      <w:r w:rsidRPr="005D4526">
        <w:rPr>
          <w:rFonts w:asciiTheme="minorHAnsi" w:hAnsiTheme="minorHAnsi" w:cstheme="minorHAnsi"/>
          <w:sz w:val="22"/>
          <w:szCs w:val="22"/>
        </w:rPr>
        <w:t xml:space="preserve"> </w:t>
      </w:r>
      <w:r w:rsidR="0045298A" w:rsidRPr="0045298A">
        <w:rPr>
          <w:rFonts w:asciiTheme="minorHAnsi" w:hAnsiTheme="minorHAnsi" w:cstheme="minorHAnsi"/>
          <w:sz w:val="22"/>
          <w:szCs w:val="22"/>
        </w:rPr>
        <w:t>Mivel a kurzus célja a nyelvi készségek fejlesztése, a tematika a csoport nyelvtani vagy kommunikációs</w:t>
      </w:r>
      <w:r w:rsidR="0045298A">
        <w:rPr>
          <w:rFonts w:asciiTheme="minorHAnsi" w:hAnsiTheme="minorHAnsi" w:cstheme="minorHAnsi"/>
          <w:sz w:val="22"/>
          <w:szCs w:val="22"/>
        </w:rPr>
        <w:t xml:space="preserve"> igényeihez igazodva módosulhat</w:t>
      </w:r>
      <w:r w:rsidRPr="005D4526">
        <w:rPr>
          <w:rFonts w:asciiTheme="minorHAnsi" w:hAnsiTheme="minorHAnsi" w:cstheme="minorHAnsi"/>
          <w:sz w:val="22"/>
          <w:szCs w:val="22"/>
        </w:rPr>
        <w:t>.</w:t>
      </w:r>
    </w:p>
    <w:p w:rsidR="009A5A84" w:rsidRPr="005D4526" w:rsidRDefault="009A5A84" w:rsidP="00301E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5A84" w:rsidRPr="005D4526" w:rsidRDefault="009A5A84" w:rsidP="00301E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 xml:space="preserve">Tankönyv: </w:t>
      </w:r>
    </w:p>
    <w:p w:rsidR="009A5A84" w:rsidRPr="005D4526" w:rsidRDefault="00301EED" w:rsidP="00301EED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Jane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Barned</w:t>
      </w:r>
      <w:proofErr w:type="spellEnd"/>
      <w:r w:rsidR="009A5A84" w:rsidRPr="005D4526">
        <w:rPr>
          <w:rFonts w:asciiTheme="minorHAnsi" w:hAnsiTheme="minorHAnsi" w:cstheme="minorHAnsi"/>
          <w:sz w:val="22"/>
          <w:szCs w:val="22"/>
        </w:rPr>
        <w:t xml:space="preserve"> et </w:t>
      </w:r>
      <w:proofErr w:type="spellStart"/>
      <w:r w:rsidR="009A5A84" w:rsidRPr="005D4526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="009A5A84" w:rsidRPr="005D4526">
        <w:rPr>
          <w:rFonts w:asciiTheme="minorHAnsi" w:hAnsiTheme="minorHAnsi" w:cstheme="minorHAnsi"/>
          <w:sz w:val="22"/>
          <w:szCs w:val="22"/>
        </w:rPr>
        <w:t xml:space="preserve">: </w:t>
      </w:r>
      <w:r w:rsidRPr="005D4526">
        <w:rPr>
          <w:rFonts w:asciiTheme="minorHAnsi" w:hAnsiTheme="minorHAnsi" w:cstheme="minorHAnsi"/>
          <w:i/>
          <w:sz w:val="22"/>
          <w:szCs w:val="22"/>
        </w:rPr>
        <w:t>Advanced</w:t>
      </w:r>
      <w:r w:rsidR="009A5A84"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9A5A84" w:rsidRPr="005D4526">
        <w:rPr>
          <w:rFonts w:asciiTheme="minorHAnsi" w:hAnsiTheme="minorHAnsi" w:cstheme="minorHAnsi"/>
          <w:i/>
          <w:sz w:val="22"/>
          <w:szCs w:val="22"/>
        </w:rPr>
        <w:t>Expert</w:t>
      </w:r>
      <w:proofErr w:type="spellEnd"/>
      <w:r w:rsidR="009A5A84"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9A5A84" w:rsidRPr="005D4526">
        <w:rPr>
          <w:rFonts w:asciiTheme="minorHAnsi" w:hAnsiTheme="minorHAnsi" w:cstheme="minorHAnsi"/>
          <w:i/>
          <w:sz w:val="22"/>
          <w:szCs w:val="22"/>
        </w:rPr>
        <w:t>Student’s</w:t>
      </w:r>
      <w:proofErr w:type="spellEnd"/>
      <w:r w:rsidR="009A5A84"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9A5A84" w:rsidRPr="005D4526">
        <w:rPr>
          <w:rFonts w:asciiTheme="minorHAnsi" w:hAnsiTheme="minorHAnsi" w:cstheme="minorHAnsi"/>
          <w:i/>
          <w:sz w:val="22"/>
          <w:szCs w:val="22"/>
        </w:rPr>
        <w:t>Resource</w:t>
      </w:r>
      <w:proofErr w:type="spellEnd"/>
      <w:r w:rsidR="009A5A84" w:rsidRPr="005D452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9A5A84" w:rsidRPr="005D4526">
        <w:rPr>
          <w:rFonts w:asciiTheme="minorHAnsi" w:hAnsiTheme="minorHAnsi" w:cstheme="minorHAnsi"/>
          <w:i/>
          <w:sz w:val="22"/>
          <w:szCs w:val="22"/>
        </w:rPr>
        <w:t>Book</w:t>
      </w:r>
      <w:proofErr w:type="spellEnd"/>
      <w:r w:rsidR="009A5A84" w:rsidRPr="005D452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9A5A84" w:rsidRPr="005D4526">
        <w:rPr>
          <w:rFonts w:asciiTheme="minorHAnsi" w:hAnsiTheme="minorHAnsi" w:cstheme="minorHAnsi"/>
          <w:sz w:val="22"/>
          <w:szCs w:val="22"/>
        </w:rPr>
        <w:t>Pearson</w:t>
      </w:r>
      <w:proofErr w:type="spellEnd"/>
      <w:r w:rsidR="009A5A84" w:rsidRPr="005D4526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="009A5A84" w:rsidRPr="005D4526">
        <w:rPr>
          <w:rFonts w:asciiTheme="minorHAnsi" w:hAnsiTheme="minorHAnsi" w:cstheme="minorHAnsi"/>
          <w:sz w:val="22"/>
          <w:szCs w:val="22"/>
        </w:rPr>
        <w:t>Longman</w:t>
      </w:r>
      <w:proofErr w:type="spellEnd"/>
      <w:r w:rsidR="009A5A84" w:rsidRPr="005D4526">
        <w:rPr>
          <w:rFonts w:asciiTheme="minorHAnsi" w:hAnsiTheme="minorHAnsi" w:cstheme="minorHAnsi"/>
          <w:sz w:val="22"/>
          <w:szCs w:val="22"/>
        </w:rPr>
        <w:t xml:space="preserve"> 2008) </w:t>
      </w:r>
    </w:p>
    <w:p w:rsidR="009A5A84" w:rsidRPr="005D4526" w:rsidRDefault="009A5A84" w:rsidP="00301E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5A84" w:rsidRPr="005D4526" w:rsidRDefault="009A5A84" w:rsidP="00301E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A nyelvi felkészüléshez ajánlott:</w:t>
      </w:r>
    </w:p>
    <w:p w:rsidR="009A5A84" w:rsidRPr="005D4526" w:rsidRDefault="009A5A84" w:rsidP="00301EED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Raymond Murphy: English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Grammar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Use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(Cambridge 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Univesity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Press, 2019)</w:t>
      </w:r>
    </w:p>
    <w:p w:rsidR="009A5A84" w:rsidRPr="005D4526" w:rsidRDefault="009A5A84" w:rsidP="00301EED">
      <w:pPr>
        <w:ind w:left="709" w:hanging="69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A5A84" w:rsidRPr="005D4526" w:rsidRDefault="009A5A84" w:rsidP="00301EE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 xml:space="preserve">Az érdemjegy kialakításának módja: </w:t>
      </w:r>
      <w:r w:rsidRPr="005D4526"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final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test és az órai munka összesített jegyének átlaga. Az órai munka összesített</w:t>
      </w:r>
      <w:r w:rsidR="00301EED" w:rsidRPr="005D4526">
        <w:rPr>
          <w:rFonts w:asciiTheme="minorHAnsi" w:hAnsiTheme="minorHAnsi" w:cstheme="minorHAnsi"/>
          <w:bCs/>
          <w:sz w:val="22"/>
          <w:szCs w:val="22"/>
        </w:rPr>
        <w:t xml:space="preserve"> jegyét a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vocabulary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test és a </w:t>
      </w:r>
      <w:r w:rsidR="00301EED" w:rsidRPr="005D4526">
        <w:rPr>
          <w:rFonts w:asciiTheme="minorHAnsi" w:hAnsiTheme="minorHAnsi" w:cstheme="minorHAnsi"/>
          <w:bCs/>
          <w:sz w:val="22"/>
          <w:szCs w:val="22"/>
        </w:rPr>
        <w:t>4</w:t>
      </w:r>
      <w:r w:rsidRPr="005D452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in-class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4526">
        <w:rPr>
          <w:rFonts w:asciiTheme="minorHAnsi" w:hAnsiTheme="minorHAnsi" w:cstheme="minorHAnsi"/>
          <w:bCs/>
          <w:sz w:val="22"/>
          <w:szCs w:val="22"/>
        </w:rPr>
        <w:t>reflection</w:t>
      </w:r>
      <w:proofErr w:type="spellEnd"/>
      <w:r w:rsidRPr="005D4526">
        <w:rPr>
          <w:rFonts w:asciiTheme="minorHAnsi" w:hAnsiTheme="minorHAnsi" w:cstheme="minorHAnsi"/>
          <w:bCs/>
          <w:sz w:val="22"/>
          <w:szCs w:val="22"/>
        </w:rPr>
        <w:t xml:space="preserve"> átlaga adja. </w:t>
      </w:r>
    </w:p>
    <w:p w:rsidR="009A5A84" w:rsidRPr="005D4526" w:rsidRDefault="009A5A84" w:rsidP="00301EED">
      <w:pPr>
        <w:ind w:left="709" w:hanging="69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A5A84" w:rsidRPr="005D4526" w:rsidRDefault="009A5A84" w:rsidP="00301EED">
      <w:pPr>
        <w:ind w:left="709" w:hanging="69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4526">
        <w:rPr>
          <w:rFonts w:asciiTheme="minorHAnsi" w:hAnsiTheme="minorHAnsi" w:cstheme="minorHAnsi"/>
          <w:b/>
          <w:bCs/>
          <w:sz w:val="22"/>
          <w:szCs w:val="22"/>
        </w:rPr>
        <w:t>A foglalkozásokon történő részvétel:</w:t>
      </w:r>
    </w:p>
    <w:p w:rsidR="009A5A84" w:rsidRPr="005D4526" w:rsidRDefault="009A5A84" w:rsidP="00301EED">
      <w:p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>Az előadásokon való részvételt az Intézmény elvárja a nappali munkarendű hallgatóktól. (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TVSz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. 8§. 1.) </w:t>
      </w:r>
    </w:p>
    <w:p w:rsidR="009A5A84" w:rsidRPr="005D4526" w:rsidRDefault="009A5A84" w:rsidP="00301EED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A gyakorlati foglalkozásokon a részvétel </w:t>
      </w:r>
      <w:r w:rsidRPr="005D4526">
        <w:rPr>
          <w:rFonts w:asciiTheme="minorHAnsi" w:hAnsiTheme="minorHAnsi" w:cstheme="minorHAnsi"/>
          <w:b/>
          <w:sz w:val="22"/>
          <w:szCs w:val="22"/>
        </w:rPr>
        <w:t>kötelező</w:t>
      </w:r>
      <w:r w:rsidRPr="005D4526">
        <w:rPr>
          <w:rFonts w:asciiTheme="minorHAnsi" w:hAnsiTheme="minorHAnsi" w:cstheme="minorHAnsi"/>
          <w:sz w:val="22"/>
          <w:szCs w:val="22"/>
        </w:rPr>
        <w:t>. A félévi hiányzás megengedhető mértéke teljes idejű képzésben a tantárgy heti kontaktóráinak háromszorosa, részidős képzésben a tantárgy konzultációs óraszámának egyharmada. Ennek túllépése esetén a félév nem értékelhető (</w:t>
      </w:r>
      <w:proofErr w:type="spellStart"/>
      <w:r w:rsidRPr="005D4526">
        <w:rPr>
          <w:rFonts w:asciiTheme="minorHAnsi" w:hAnsiTheme="minorHAnsi" w:cstheme="minorHAnsi"/>
          <w:sz w:val="22"/>
          <w:szCs w:val="22"/>
        </w:rPr>
        <w:t>TVSz</w:t>
      </w:r>
      <w:proofErr w:type="spellEnd"/>
      <w:r w:rsidRPr="005D4526">
        <w:rPr>
          <w:rFonts w:asciiTheme="minorHAnsi" w:hAnsiTheme="minorHAnsi" w:cstheme="minorHAnsi"/>
          <w:sz w:val="22"/>
          <w:szCs w:val="22"/>
        </w:rPr>
        <w:t xml:space="preserve"> 8.§ 1.).</w:t>
      </w:r>
    </w:p>
    <w:p w:rsidR="009A5A84" w:rsidRPr="005D4526" w:rsidRDefault="009A5A84" w:rsidP="00301E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5A84" w:rsidRPr="005D4526" w:rsidRDefault="009A5A84" w:rsidP="00301EE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4526">
        <w:rPr>
          <w:rFonts w:asciiTheme="minorHAnsi" w:hAnsiTheme="minorHAnsi" w:cstheme="minorHAnsi"/>
          <w:b/>
          <w:sz w:val="22"/>
          <w:szCs w:val="22"/>
        </w:rPr>
        <w:t xml:space="preserve">Megjegyzés a levelező tagozatos képzéshez: </w:t>
      </w:r>
    </w:p>
    <w:p w:rsidR="009A5A84" w:rsidRPr="005D4526" w:rsidRDefault="009A5A84" w:rsidP="00301EED">
      <w:pPr>
        <w:jc w:val="both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t xml:space="preserve">A tematika és a követelményrendszer megegyezik a nappali tagozatos képzéssel, azzal a különbséggel, hogy a konzultációs alkalmakon kívül is folyamatos készülés várható el. A konzultációs alkalmak, amelyek a teljes idejű óraszám 1/3-át teszik ki, nem adnak lehetőséget a féléves anyag teljes áttekintésére, ezért hasznos, ha a hallgatók valóban konzultációra használják ki az alkalmakat, és az előre kiadott anyagból előre készülve kérdésekkel érkeznek. </w:t>
      </w:r>
    </w:p>
    <w:p w:rsidR="009A5A84" w:rsidRPr="005D4526" w:rsidRDefault="009A5A84" w:rsidP="00301E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5A84" w:rsidRPr="005D4526" w:rsidRDefault="009A5A84" w:rsidP="009A5A8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715A" w:rsidRPr="0096544E" w:rsidRDefault="00A6715A" w:rsidP="00A6715A">
      <w:pPr>
        <w:jc w:val="center"/>
        <w:rPr>
          <w:rFonts w:asciiTheme="minorHAnsi" w:hAnsiTheme="minorHAnsi" w:cstheme="minorHAnsi"/>
          <w:b/>
          <w:bCs/>
          <w:smallCaps/>
          <w:color w:val="000000"/>
          <w:sz w:val="28"/>
          <w:szCs w:val="28"/>
          <w:u w:val="single"/>
        </w:rPr>
      </w:pPr>
      <w:r w:rsidRPr="0096544E">
        <w:rPr>
          <w:rFonts w:asciiTheme="minorHAnsi" w:hAnsiTheme="minorHAnsi" w:cstheme="minorHAnsi"/>
          <w:b/>
          <w:bCs/>
          <w:smallCaps/>
          <w:color w:val="000000"/>
          <w:sz w:val="28"/>
          <w:szCs w:val="28"/>
          <w:u w:val="single"/>
        </w:rPr>
        <w:t>BAN2119L: Beszédgyakorlat, 9 óra</w:t>
      </w:r>
    </w:p>
    <w:p w:rsidR="00A6715A" w:rsidRPr="00182893" w:rsidRDefault="00A6715A" w:rsidP="00A6715A">
      <w:pPr>
        <w:jc w:val="center"/>
        <w:rPr>
          <w:rFonts w:asciiTheme="minorHAnsi" w:hAnsiTheme="minorHAnsi" w:cstheme="minorHAnsi"/>
          <w:b/>
          <w:bCs/>
          <w:smallCaps/>
          <w:color w:val="000000"/>
          <w:u w:val="single"/>
        </w:rPr>
      </w:pPr>
    </w:p>
    <w:p w:rsidR="00A6715A" w:rsidRPr="00182893" w:rsidRDefault="00A6715A" w:rsidP="00A6715A">
      <w:pPr>
        <w:ind w:left="709" w:hanging="699"/>
        <w:rPr>
          <w:rFonts w:asciiTheme="minorHAnsi" w:hAnsiTheme="minorHAnsi" w:cstheme="minorHAnsi"/>
          <w:b/>
          <w:bCs/>
        </w:rPr>
      </w:pPr>
      <w:r w:rsidRPr="00182893">
        <w:rPr>
          <w:rFonts w:asciiTheme="minorHAnsi" w:hAnsiTheme="minorHAnsi" w:cstheme="minorHAnsi"/>
          <w:b/>
          <w:bCs/>
        </w:rPr>
        <w:t>Féléves tematika:</w:t>
      </w:r>
    </w:p>
    <w:p w:rsidR="00A6715A" w:rsidRPr="00182893" w:rsidRDefault="00A6715A" w:rsidP="00A6715A">
      <w:pPr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1734"/>
        <w:gridCol w:w="7370"/>
      </w:tblGrid>
      <w:tr w:rsidR="00A6715A" w:rsidRPr="00182893" w:rsidTr="00182893">
        <w:tc>
          <w:tcPr>
            <w:tcW w:w="9104" w:type="dxa"/>
            <w:gridSpan w:val="2"/>
          </w:tcPr>
          <w:p w:rsidR="00A6715A" w:rsidRPr="00182893" w:rsidRDefault="00A6715A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Szeptember 19 </w:t>
            </w:r>
          </w:p>
          <w:p w:rsidR="00A6715A" w:rsidRPr="00182893" w:rsidRDefault="00A6715A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1400-1900</w:t>
            </w:r>
          </w:p>
        </w:tc>
      </w:tr>
      <w:tr w:rsidR="00A6715A" w:rsidRPr="00182893" w:rsidTr="00182893">
        <w:tc>
          <w:tcPr>
            <w:tcW w:w="1734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1400-1445</w:t>
            </w:r>
          </w:p>
        </w:tc>
        <w:tc>
          <w:tcPr>
            <w:tcW w:w="7370" w:type="dxa"/>
          </w:tcPr>
          <w:p w:rsidR="00A6715A" w:rsidRPr="00182893" w:rsidRDefault="00A6715A" w:rsidP="00A6715A">
            <w:pPr>
              <w:tabs>
                <w:tab w:val="left" w:pos="889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Introduction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communication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skills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overview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715A" w:rsidRPr="00182893" w:rsidTr="00182893">
        <w:tc>
          <w:tcPr>
            <w:tcW w:w="1734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1445-1530</w:t>
            </w:r>
          </w:p>
        </w:tc>
        <w:tc>
          <w:tcPr>
            <w:tcW w:w="7370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Mini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presentation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asking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answering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questions</w:t>
            </w:r>
            <w:proofErr w:type="spellEnd"/>
          </w:p>
        </w:tc>
      </w:tr>
      <w:tr w:rsidR="00A6715A" w:rsidRPr="00182893" w:rsidTr="00182893">
        <w:tc>
          <w:tcPr>
            <w:tcW w:w="1734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1530-1545</w:t>
            </w:r>
          </w:p>
        </w:tc>
        <w:tc>
          <w:tcPr>
            <w:tcW w:w="7370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Break</w:t>
            </w:r>
            <w:proofErr w:type="spellEnd"/>
          </w:p>
        </w:tc>
      </w:tr>
      <w:tr w:rsidR="00A6715A" w:rsidRPr="00182893" w:rsidTr="00182893">
        <w:tc>
          <w:tcPr>
            <w:tcW w:w="1734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1545-1630</w:t>
            </w:r>
          </w:p>
        </w:tc>
        <w:tc>
          <w:tcPr>
            <w:tcW w:w="7370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Telling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 story</w:t>
            </w:r>
          </w:p>
        </w:tc>
      </w:tr>
      <w:tr w:rsidR="00A6715A" w:rsidRPr="00182893" w:rsidTr="00182893">
        <w:tc>
          <w:tcPr>
            <w:tcW w:w="1734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1630-1715</w:t>
            </w:r>
          </w:p>
        </w:tc>
        <w:tc>
          <w:tcPr>
            <w:tcW w:w="7370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Making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phone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calls</w:t>
            </w:r>
            <w:proofErr w:type="spellEnd"/>
          </w:p>
        </w:tc>
      </w:tr>
      <w:tr w:rsidR="00A6715A" w:rsidRPr="00182893" w:rsidTr="00182893">
        <w:tc>
          <w:tcPr>
            <w:tcW w:w="1734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1715-1730</w:t>
            </w:r>
          </w:p>
        </w:tc>
        <w:tc>
          <w:tcPr>
            <w:tcW w:w="7370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Break</w:t>
            </w:r>
            <w:proofErr w:type="spellEnd"/>
          </w:p>
        </w:tc>
      </w:tr>
      <w:tr w:rsidR="00A6715A" w:rsidRPr="00182893" w:rsidTr="00182893">
        <w:tc>
          <w:tcPr>
            <w:tcW w:w="1734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1730-1815</w:t>
            </w:r>
          </w:p>
        </w:tc>
        <w:tc>
          <w:tcPr>
            <w:tcW w:w="7370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Lie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detection</w:t>
            </w:r>
            <w:proofErr w:type="spellEnd"/>
          </w:p>
        </w:tc>
      </w:tr>
      <w:tr w:rsidR="00A6715A" w:rsidRPr="00182893" w:rsidTr="00182893">
        <w:tc>
          <w:tcPr>
            <w:tcW w:w="1734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1815-1900</w:t>
            </w:r>
          </w:p>
        </w:tc>
        <w:tc>
          <w:tcPr>
            <w:tcW w:w="7370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Debate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discussion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negotiation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practice</w:t>
            </w:r>
            <w:proofErr w:type="spellEnd"/>
          </w:p>
        </w:tc>
      </w:tr>
      <w:tr w:rsidR="00A6715A" w:rsidRPr="00182893" w:rsidTr="00182893">
        <w:tc>
          <w:tcPr>
            <w:tcW w:w="9104" w:type="dxa"/>
            <w:gridSpan w:val="2"/>
          </w:tcPr>
          <w:p w:rsidR="00A6715A" w:rsidRPr="00182893" w:rsidRDefault="00A6715A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November 15 </w:t>
            </w:r>
          </w:p>
          <w:p w:rsidR="00A6715A" w:rsidRPr="00182893" w:rsidRDefault="00A6715A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0830-1100</w:t>
            </w:r>
          </w:p>
        </w:tc>
      </w:tr>
      <w:tr w:rsidR="00A6715A" w:rsidRPr="00182893" w:rsidTr="00182893">
        <w:tc>
          <w:tcPr>
            <w:tcW w:w="1734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0830-0915</w:t>
            </w:r>
          </w:p>
        </w:tc>
        <w:tc>
          <w:tcPr>
            <w:tcW w:w="7370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Presentations</w:t>
            </w:r>
            <w:proofErr w:type="spellEnd"/>
          </w:p>
        </w:tc>
      </w:tr>
      <w:tr w:rsidR="00A6715A" w:rsidRPr="00182893" w:rsidTr="00182893">
        <w:tc>
          <w:tcPr>
            <w:tcW w:w="1734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0915-1000</w:t>
            </w:r>
          </w:p>
        </w:tc>
        <w:tc>
          <w:tcPr>
            <w:tcW w:w="7370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Presentations</w:t>
            </w:r>
            <w:proofErr w:type="spellEnd"/>
          </w:p>
        </w:tc>
      </w:tr>
      <w:tr w:rsidR="00A6715A" w:rsidRPr="00182893" w:rsidTr="00182893">
        <w:tc>
          <w:tcPr>
            <w:tcW w:w="1734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1000-1045</w:t>
            </w:r>
          </w:p>
        </w:tc>
        <w:tc>
          <w:tcPr>
            <w:tcW w:w="7370" w:type="dxa"/>
          </w:tcPr>
          <w:p w:rsidR="00A6715A" w:rsidRPr="00182893" w:rsidRDefault="00A6715A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Presentations</w:t>
            </w:r>
            <w:proofErr w:type="spellEnd"/>
          </w:p>
        </w:tc>
      </w:tr>
    </w:tbl>
    <w:p w:rsidR="00A6715A" w:rsidRPr="00182893" w:rsidRDefault="00A6715A" w:rsidP="00A6715A">
      <w:pPr>
        <w:ind w:left="709" w:hanging="699"/>
        <w:rPr>
          <w:rFonts w:asciiTheme="minorHAnsi" w:hAnsiTheme="minorHAnsi" w:cstheme="minorHAnsi"/>
          <w:b/>
          <w:bCs/>
        </w:rPr>
      </w:pPr>
    </w:p>
    <w:p w:rsidR="00A6715A" w:rsidRPr="00182893" w:rsidRDefault="00A6715A" w:rsidP="00A6715A">
      <w:pPr>
        <w:jc w:val="both"/>
        <w:rPr>
          <w:rFonts w:asciiTheme="minorHAnsi" w:hAnsiTheme="minorHAnsi" w:cstheme="minorHAnsi"/>
        </w:rPr>
      </w:pPr>
    </w:p>
    <w:p w:rsidR="00A6715A" w:rsidRPr="00182893" w:rsidRDefault="00A6715A" w:rsidP="00783DA8">
      <w:pPr>
        <w:jc w:val="both"/>
        <w:rPr>
          <w:rFonts w:asciiTheme="minorHAnsi" w:hAnsiTheme="minorHAnsi" w:cstheme="minorHAnsi"/>
          <w:b/>
          <w:bCs/>
        </w:rPr>
      </w:pPr>
      <w:r w:rsidRPr="00182893">
        <w:rPr>
          <w:rFonts w:asciiTheme="minorHAnsi" w:hAnsiTheme="minorHAnsi" w:cstheme="minorHAnsi"/>
          <w:b/>
          <w:bCs/>
        </w:rPr>
        <w:t>A</w:t>
      </w:r>
      <w:r w:rsidR="00783DA8" w:rsidRPr="00182893">
        <w:rPr>
          <w:rFonts w:asciiTheme="minorHAnsi" w:hAnsiTheme="minorHAnsi" w:cstheme="minorHAnsi"/>
          <w:b/>
          <w:bCs/>
        </w:rPr>
        <w:t>jánlott olvasmányok</w:t>
      </w:r>
      <w:r w:rsidRPr="00182893">
        <w:rPr>
          <w:rFonts w:asciiTheme="minorHAnsi" w:hAnsiTheme="minorHAnsi" w:cstheme="minorHAnsi"/>
          <w:b/>
          <w:bCs/>
        </w:rPr>
        <w:t>:</w:t>
      </w:r>
    </w:p>
    <w:p w:rsidR="00783DA8" w:rsidRPr="00182893" w:rsidRDefault="00C96548" w:rsidP="00A6715A">
      <w:pPr>
        <w:jc w:val="both"/>
        <w:rPr>
          <w:rFonts w:asciiTheme="minorHAnsi" w:hAnsiTheme="minorHAnsi" w:cstheme="minorHAnsi"/>
        </w:rPr>
      </w:pPr>
      <w:proofErr w:type="spellStart"/>
      <w:r w:rsidRPr="00182893">
        <w:rPr>
          <w:rFonts w:asciiTheme="minorHAnsi" w:hAnsiTheme="minorHAnsi" w:cstheme="minorHAnsi"/>
        </w:rPr>
        <w:t>Barney</w:t>
      </w:r>
      <w:proofErr w:type="spellEnd"/>
      <w:r w:rsidRPr="00182893">
        <w:rPr>
          <w:rFonts w:asciiTheme="minorHAnsi" w:hAnsiTheme="minorHAnsi" w:cstheme="minorHAnsi"/>
        </w:rPr>
        <w:t xml:space="preserve"> </w:t>
      </w:r>
      <w:proofErr w:type="spellStart"/>
      <w:r w:rsidRPr="00182893">
        <w:rPr>
          <w:rFonts w:asciiTheme="minorHAnsi" w:hAnsiTheme="minorHAnsi" w:cstheme="minorHAnsi"/>
        </w:rPr>
        <w:t>Barrett</w:t>
      </w:r>
      <w:proofErr w:type="spellEnd"/>
      <w:r w:rsidRPr="00182893">
        <w:rPr>
          <w:rFonts w:asciiTheme="minorHAnsi" w:hAnsiTheme="minorHAnsi" w:cstheme="minorHAnsi"/>
        </w:rPr>
        <w:t xml:space="preserve"> – Pete </w:t>
      </w:r>
      <w:proofErr w:type="spellStart"/>
      <w:r w:rsidRPr="00182893">
        <w:rPr>
          <w:rFonts w:asciiTheme="minorHAnsi" w:hAnsiTheme="minorHAnsi" w:cstheme="minorHAnsi"/>
        </w:rPr>
        <w:t>Sharma</w:t>
      </w:r>
      <w:proofErr w:type="spellEnd"/>
      <w:r w:rsidRPr="00182893">
        <w:rPr>
          <w:rFonts w:asciiTheme="minorHAnsi" w:hAnsiTheme="minorHAnsi" w:cstheme="minorHAnsi"/>
        </w:rPr>
        <w:t xml:space="preserve">: </w:t>
      </w:r>
      <w:proofErr w:type="spellStart"/>
      <w:r w:rsidRPr="00182893">
        <w:rPr>
          <w:rFonts w:asciiTheme="minorHAnsi" w:hAnsiTheme="minorHAnsi" w:cstheme="minorHAnsi"/>
        </w:rPr>
        <w:t>Networking</w:t>
      </w:r>
      <w:proofErr w:type="spellEnd"/>
      <w:r w:rsidRPr="00182893">
        <w:rPr>
          <w:rFonts w:asciiTheme="minorHAnsi" w:hAnsiTheme="minorHAnsi" w:cstheme="minorHAnsi"/>
        </w:rPr>
        <w:t xml:space="preserve"> </w:t>
      </w:r>
      <w:proofErr w:type="spellStart"/>
      <w:r w:rsidRPr="00182893">
        <w:rPr>
          <w:rFonts w:asciiTheme="minorHAnsi" w:hAnsiTheme="minorHAnsi" w:cstheme="minorHAnsi"/>
        </w:rPr>
        <w:t>in</w:t>
      </w:r>
      <w:proofErr w:type="spellEnd"/>
      <w:r w:rsidRPr="00182893">
        <w:rPr>
          <w:rFonts w:asciiTheme="minorHAnsi" w:hAnsiTheme="minorHAnsi" w:cstheme="minorHAnsi"/>
        </w:rPr>
        <w:t xml:space="preserve"> English. (</w:t>
      </w:r>
      <w:proofErr w:type="spellStart"/>
      <w:r w:rsidRPr="00182893">
        <w:rPr>
          <w:rFonts w:asciiTheme="minorHAnsi" w:hAnsiTheme="minorHAnsi" w:cstheme="minorHAnsi"/>
        </w:rPr>
        <w:t>Macmillan</w:t>
      </w:r>
      <w:proofErr w:type="spellEnd"/>
      <w:r w:rsidRPr="00182893">
        <w:rPr>
          <w:rFonts w:asciiTheme="minorHAnsi" w:hAnsiTheme="minorHAnsi" w:cstheme="minorHAnsi"/>
        </w:rPr>
        <w:t xml:space="preserve"> 2010)</w:t>
      </w:r>
    </w:p>
    <w:p w:rsidR="00A6715A" w:rsidRPr="00182893" w:rsidRDefault="00A6715A" w:rsidP="00A6715A">
      <w:pPr>
        <w:jc w:val="both"/>
        <w:rPr>
          <w:rFonts w:asciiTheme="minorHAnsi" w:hAnsiTheme="minorHAnsi" w:cstheme="minorHAnsi"/>
        </w:rPr>
      </w:pPr>
      <w:r w:rsidRPr="00182893">
        <w:rPr>
          <w:rFonts w:asciiTheme="minorHAnsi" w:hAnsiTheme="minorHAnsi" w:cstheme="minorHAnsi"/>
        </w:rPr>
        <w:t xml:space="preserve">Raymond Murphy: English </w:t>
      </w:r>
      <w:proofErr w:type="spellStart"/>
      <w:r w:rsidRPr="00182893">
        <w:rPr>
          <w:rFonts w:asciiTheme="minorHAnsi" w:hAnsiTheme="minorHAnsi" w:cstheme="minorHAnsi"/>
        </w:rPr>
        <w:t>Grammar</w:t>
      </w:r>
      <w:proofErr w:type="spellEnd"/>
      <w:r w:rsidRPr="00182893">
        <w:rPr>
          <w:rFonts w:asciiTheme="minorHAnsi" w:hAnsiTheme="minorHAnsi" w:cstheme="minorHAnsi"/>
        </w:rPr>
        <w:t xml:space="preserve"> </w:t>
      </w:r>
      <w:proofErr w:type="spellStart"/>
      <w:r w:rsidRPr="00182893">
        <w:rPr>
          <w:rFonts w:asciiTheme="minorHAnsi" w:hAnsiTheme="minorHAnsi" w:cstheme="minorHAnsi"/>
        </w:rPr>
        <w:t>in</w:t>
      </w:r>
      <w:proofErr w:type="spellEnd"/>
      <w:r w:rsidRPr="00182893">
        <w:rPr>
          <w:rFonts w:asciiTheme="minorHAnsi" w:hAnsiTheme="minorHAnsi" w:cstheme="minorHAnsi"/>
        </w:rPr>
        <w:t xml:space="preserve"> </w:t>
      </w:r>
      <w:proofErr w:type="spellStart"/>
      <w:r w:rsidRPr="00182893">
        <w:rPr>
          <w:rFonts w:asciiTheme="minorHAnsi" w:hAnsiTheme="minorHAnsi" w:cstheme="minorHAnsi"/>
        </w:rPr>
        <w:t>Use</w:t>
      </w:r>
      <w:proofErr w:type="spellEnd"/>
      <w:r w:rsidRPr="00182893">
        <w:rPr>
          <w:rFonts w:asciiTheme="minorHAnsi" w:hAnsiTheme="minorHAnsi" w:cstheme="minorHAnsi"/>
        </w:rPr>
        <w:t xml:space="preserve"> (Cambridge </w:t>
      </w:r>
      <w:proofErr w:type="spellStart"/>
      <w:r w:rsidRPr="00182893">
        <w:rPr>
          <w:rFonts w:asciiTheme="minorHAnsi" w:hAnsiTheme="minorHAnsi" w:cstheme="minorHAnsi"/>
        </w:rPr>
        <w:t>Univesity</w:t>
      </w:r>
      <w:proofErr w:type="spellEnd"/>
      <w:r w:rsidRPr="00182893">
        <w:rPr>
          <w:rFonts w:asciiTheme="minorHAnsi" w:hAnsiTheme="minorHAnsi" w:cstheme="minorHAnsi"/>
        </w:rPr>
        <w:t xml:space="preserve"> Press, 2019)</w:t>
      </w:r>
    </w:p>
    <w:p w:rsidR="00A6715A" w:rsidRPr="00182893" w:rsidRDefault="00A6715A" w:rsidP="00A6715A">
      <w:pPr>
        <w:ind w:left="709" w:hanging="699"/>
        <w:jc w:val="both"/>
        <w:rPr>
          <w:rFonts w:asciiTheme="minorHAnsi" w:hAnsiTheme="minorHAnsi" w:cstheme="minorHAnsi"/>
          <w:b/>
          <w:bCs/>
        </w:rPr>
      </w:pPr>
    </w:p>
    <w:p w:rsidR="00A6715A" w:rsidRPr="00182893" w:rsidRDefault="00A6715A" w:rsidP="00C96548">
      <w:pPr>
        <w:jc w:val="both"/>
        <w:rPr>
          <w:rFonts w:asciiTheme="minorHAnsi" w:hAnsiTheme="minorHAnsi" w:cstheme="minorHAnsi"/>
          <w:bCs/>
        </w:rPr>
      </w:pPr>
      <w:r w:rsidRPr="00182893">
        <w:rPr>
          <w:rFonts w:asciiTheme="minorHAnsi" w:hAnsiTheme="minorHAnsi" w:cstheme="minorHAnsi"/>
          <w:b/>
          <w:bCs/>
        </w:rPr>
        <w:t xml:space="preserve">Az érdemjegy kialakításának módja: </w:t>
      </w:r>
      <w:r w:rsidRPr="00182893">
        <w:rPr>
          <w:rFonts w:asciiTheme="minorHAnsi" w:hAnsiTheme="minorHAnsi" w:cstheme="minorHAnsi"/>
          <w:bCs/>
        </w:rPr>
        <w:t xml:space="preserve">A </w:t>
      </w:r>
      <w:proofErr w:type="spellStart"/>
      <w:r w:rsidR="00C96548" w:rsidRPr="00182893">
        <w:rPr>
          <w:rFonts w:asciiTheme="minorHAnsi" w:hAnsiTheme="minorHAnsi" w:cstheme="minorHAnsi"/>
          <w:bCs/>
        </w:rPr>
        <w:t>presentation</w:t>
      </w:r>
      <w:proofErr w:type="spellEnd"/>
      <w:r w:rsidRPr="00182893">
        <w:rPr>
          <w:rFonts w:asciiTheme="minorHAnsi" w:hAnsiTheme="minorHAnsi" w:cstheme="minorHAnsi"/>
          <w:bCs/>
        </w:rPr>
        <w:t xml:space="preserve"> és az órai munka </w:t>
      </w:r>
      <w:r w:rsidR="00C96548" w:rsidRPr="00182893">
        <w:rPr>
          <w:rFonts w:asciiTheme="minorHAnsi" w:hAnsiTheme="minorHAnsi" w:cstheme="minorHAnsi"/>
          <w:bCs/>
        </w:rPr>
        <w:t xml:space="preserve">érdemjegyeinek </w:t>
      </w:r>
      <w:r w:rsidRPr="00182893">
        <w:rPr>
          <w:rFonts w:asciiTheme="minorHAnsi" w:hAnsiTheme="minorHAnsi" w:cstheme="minorHAnsi"/>
          <w:bCs/>
        </w:rPr>
        <w:t xml:space="preserve">átlaga. </w:t>
      </w:r>
    </w:p>
    <w:p w:rsidR="00A6715A" w:rsidRPr="00182893" w:rsidRDefault="00A6715A" w:rsidP="00A6715A">
      <w:pPr>
        <w:ind w:left="709" w:hanging="699"/>
        <w:jc w:val="both"/>
        <w:rPr>
          <w:rFonts w:asciiTheme="minorHAnsi" w:hAnsiTheme="minorHAnsi" w:cstheme="minorHAnsi"/>
          <w:b/>
          <w:bCs/>
        </w:rPr>
      </w:pPr>
    </w:p>
    <w:p w:rsidR="00A6715A" w:rsidRPr="00182893" w:rsidRDefault="00A6715A" w:rsidP="00A6715A">
      <w:pPr>
        <w:jc w:val="both"/>
        <w:rPr>
          <w:rFonts w:asciiTheme="minorHAnsi" w:hAnsiTheme="minorHAnsi" w:cstheme="minorHAnsi"/>
          <w:b/>
        </w:rPr>
      </w:pPr>
      <w:r w:rsidRPr="00182893">
        <w:rPr>
          <w:rFonts w:asciiTheme="minorHAnsi" w:hAnsiTheme="minorHAnsi" w:cstheme="minorHAnsi"/>
          <w:b/>
        </w:rPr>
        <w:t xml:space="preserve">Megjegyzés a levelező tagozatos képzéshez: </w:t>
      </w:r>
    </w:p>
    <w:p w:rsidR="00A6715A" w:rsidRPr="00182893" w:rsidRDefault="00A6715A" w:rsidP="00A6715A">
      <w:pPr>
        <w:jc w:val="both"/>
        <w:rPr>
          <w:rFonts w:asciiTheme="minorHAnsi" w:hAnsiTheme="minorHAnsi" w:cstheme="minorHAnsi"/>
        </w:rPr>
      </w:pPr>
      <w:r w:rsidRPr="00182893">
        <w:rPr>
          <w:rFonts w:asciiTheme="minorHAnsi" w:hAnsiTheme="minorHAnsi" w:cstheme="minorHAnsi"/>
        </w:rPr>
        <w:t xml:space="preserve">A tematika és a követelményrendszer megegyezik a nappali tagozatos képzéssel, azzal a különbséggel, hogy a konzultációs alkalmakon kívül is folyamatos készülés várható el. A konzultációs alkalmak, amelyek a teljes idejű óraszám 1/3-át teszik ki, nem adnak lehetőséget a féléves anyag teljes áttekintésére, ezért hasznos, ha a hallgatók valóban konzultációra használják ki az alkalmakat, és az előre kiadott anyagból előre készülve kérdésekkel érkeznek. </w:t>
      </w:r>
    </w:p>
    <w:p w:rsidR="00A6715A" w:rsidRPr="00182893" w:rsidRDefault="00A6715A" w:rsidP="00A6715A">
      <w:pPr>
        <w:jc w:val="both"/>
        <w:rPr>
          <w:rFonts w:asciiTheme="minorHAnsi" w:hAnsiTheme="minorHAnsi" w:cstheme="minorHAnsi"/>
        </w:rPr>
      </w:pPr>
    </w:p>
    <w:p w:rsidR="00A6715A" w:rsidRPr="00182893" w:rsidRDefault="00A6715A" w:rsidP="00A6715A">
      <w:pPr>
        <w:jc w:val="both"/>
        <w:rPr>
          <w:rFonts w:asciiTheme="minorHAnsi" w:hAnsiTheme="minorHAnsi" w:cstheme="minorHAnsi"/>
        </w:rPr>
      </w:pPr>
    </w:p>
    <w:p w:rsidR="004A08F2" w:rsidRPr="005D4526" w:rsidRDefault="004A08F2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5D4526">
        <w:rPr>
          <w:rFonts w:asciiTheme="minorHAnsi" w:hAnsiTheme="minorHAnsi" w:cstheme="minorHAnsi"/>
          <w:sz w:val="22"/>
          <w:szCs w:val="22"/>
        </w:rPr>
        <w:br w:type="page"/>
      </w:r>
    </w:p>
    <w:p w:rsidR="003A72D4" w:rsidRDefault="003A72D4" w:rsidP="004A08F2">
      <w:pPr>
        <w:jc w:val="center"/>
        <w:rPr>
          <w:rFonts w:asciiTheme="minorHAnsi" w:hAnsiTheme="minorHAnsi" w:cstheme="minorHAnsi"/>
          <w:b/>
          <w:bCs/>
          <w:smallCaps/>
          <w:color w:val="000000"/>
          <w:u w:val="single"/>
        </w:rPr>
      </w:pPr>
    </w:p>
    <w:p w:rsidR="004A08F2" w:rsidRPr="0096544E" w:rsidRDefault="004A08F2" w:rsidP="004A08F2">
      <w:pPr>
        <w:jc w:val="center"/>
        <w:rPr>
          <w:rFonts w:asciiTheme="minorHAnsi" w:hAnsiTheme="minorHAnsi" w:cstheme="minorHAnsi"/>
          <w:b/>
          <w:bCs/>
          <w:smallCaps/>
          <w:color w:val="000000"/>
          <w:sz w:val="28"/>
          <w:szCs w:val="28"/>
          <w:u w:val="single"/>
        </w:rPr>
      </w:pPr>
      <w:r w:rsidRPr="0096544E">
        <w:rPr>
          <w:rFonts w:asciiTheme="minorHAnsi" w:hAnsiTheme="minorHAnsi" w:cstheme="minorHAnsi"/>
          <w:b/>
          <w:bCs/>
          <w:smallCaps/>
          <w:color w:val="000000"/>
          <w:sz w:val="28"/>
          <w:szCs w:val="28"/>
          <w:u w:val="single"/>
        </w:rPr>
        <w:t>OAN1114L: Prezentációs gyakorlatok, 9 óra</w:t>
      </w:r>
    </w:p>
    <w:p w:rsidR="004A08F2" w:rsidRDefault="004A08F2" w:rsidP="004A08F2">
      <w:pPr>
        <w:jc w:val="center"/>
        <w:rPr>
          <w:rFonts w:asciiTheme="minorHAnsi" w:hAnsiTheme="minorHAnsi" w:cstheme="minorHAnsi"/>
          <w:b/>
          <w:bCs/>
          <w:smallCaps/>
          <w:color w:val="000000"/>
          <w:u w:val="single"/>
        </w:rPr>
      </w:pPr>
    </w:p>
    <w:p w:rsidR="003A72D4" w:rsidRPr="00182893" w:rsidRDefault="003A72D4" w:rsidP="004A08F2">
      <w:pPr>
        <w:jc w:val="center"/>
        <w:rPr>
          <w:rFonts w:asciiTheme="minorHAnsi" w:hAnsiTheme="minorHAnsi" w:cstheme="minorHAnsi"/>
          <w:b/>
          <w:bCs/>
          <w:smallCaps/>
          <w:color w:val="000000"/>
          <w:u w:val="single"/>
        </w:rPr>
      </w:pPr>
    </w:p>
    <w:p w:rsidR="004A08F2" w:rsidRPr="00182893" w:rsidRDefault="004A08F2" w:rsidP="004A08F2">
      <w:pPr>
        <w:ind w:left="709" w:hanging="699"/>
        <w:rPr>
          <w:rFonts w:asciiTheme="minorHAnsi" w:hAnsiTheme="minorHAnsi" w:cstheme="minorHAnsi"/>
          <w:b/>
          <w:bCs/>
        </w:rPr>
      </w:pPr>
      <w:r w:rsidRPr="00182893">
        <w:rPr>
          <w:rFonts w:asciiTheme="minorHAnsi" w:hAnsiTheme="minorHAnsi" w:cstheme="minorHAnsi"/>
          <w:b/>
          <w:bCs/>
        </w:rPr>
        <w:t>Féléves tematika:</w:t>
      </w:r>
    </w:p>
    <w:p w:rsidR="004A08F2" w:rsidRPr="00182893" w:rsidRDefault="004A08F2" w:rsidP="004A08F2">
      <w:pPr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1725"/>
        <w:gridCol w:w="7347"/>
      </w:tblGrid>
      <w:tr w:rsidR="004A08F2" w:rsidRPr="00182893" w:rsidTr="009D681D">
        <w:tc>
          <w:tcPr>
            <w:tcW w:w="9072" w:type="dxa"/>
            <w:gridSpan w:val="2"/>
          </w:tcPr>
          <w:p w:rsidR="004A08F2" w:rsidRPr="00182893" w:rsidRDefault="004A08F2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Szeptember 20 </w:t>
            </w:r>
          </w:p>
          <w:p w:rsidR="004A08F2" w:rsidRPr="00182893" w:rsidRDefault="004A08F2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1300-1600</w:t>
            </w:r>
          </w:p>
        </w:tc>
      </w:tr>
      <w:tr w:rsidR="004A08F2" w:rsidRPr="00182893" w:rsidTr="009D681D">
        <w:tc>
          <w:tcPr>
            <w:tcW w:w="1725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1300-1345</w:t>
            </w:r>
          </w:p>
        </w:tc>
        <w:tc>
          <w:tcPr>
            <w:tcW w:w="7347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Housekeeping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course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requirements</w:t>
            </w:r>
            <w:proofErr w:type="spellEnd"/>
            <w:r w:rsidR="009D681D"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D681D"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in-class</w:t>
            </w:r>
            <w:proofErr w:type="spellEnd"/>
            <w:r w:rsidR="009D681D"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681D"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reflection</w:t>
            </w:r>
            <w:proofErr w:type="spellEnd"/>
          </w:p>
        </w:tc>
      </w:tr>
      <w:tr w:rsidR="004A08F2" w:rsidRPr="00182893" w:rsidTr="009D681D">
        <w:tc>
          <w:tcPr>
            <w:tcW w:w="1725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1345-1430</w:t>
            </w:r>
          </w:p>
        </w:tc>
        <w:tc>
          <w:tcPr>
            <w:tcW w:w="7347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What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makes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good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presentation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Groupwork</w:t>
            </w:r>
            <w:proofErr w:type="spellEnd"/>
          </w:p>
        </w:tc>
      </w:tr>
      <w:tr w:rsidR="004A08F2" w:rsidRPr="00182893" w:rsidTr="009D681D">
        <w:tc>
          <w:tcPr>
            <w:tcW w:w="1725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1430-1515</w:t>
            </w:r>
          </w:p>
        </w:tc>
        <w:tc>
          <w:tcPr>
            <w:tcW w:w="7347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What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makes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good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Power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Point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? </w:t>
            </w:r>
            <w:r w:rsidR="009D681D"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 </w:t>
            </w:r>
            <w:proofErr w:type="spellStart"/>
            <w:r w:rsidR="009D681D"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few</w:t>
            </w:r>
            <w:proofErr w:type="spellEnd"/>
            <w:r w:rsidR="009D681D"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681D"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examples</w:t>
            </w:r>
            <w:proofErr w:type="spellEnd"/>
          </w:p>
        </w:tc>
      </w:tr>
      <w:tr w:rsidR="004A08F2" w:rsidRPr="00182893" w:rsidTr="009D681D">
        <w:tc>
          <w:tcPr>
            <w:tcW w:w="1725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1515-1600</w:t>
            </w:r>
          </w:p>
        </w:tc>
        <w:tc>
          <w:tcPr>
            <w:tcW w:w="7347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Mini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group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presentations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asking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answering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questions</w:t>
            </w:r>
            <w:proofErr w:type="spellEnd"/>
          </w:p>
        </w:tc>
      </w:tr>
      <w:tr w:rsidR="004A08F2" w:rsidRPr="00182893" w:rsidTr="009D681D">
        <w:tc>
          <w:tcPr>
            <w:tcW w:w="9072" w:type="dxa"/>
            <w:gridSpan w:val="2"/>
          </w:tcPr>
          <w:p w:rsidR="004A08F2" w:rsidRPr="00182893" w:rsidRDefault="004A08F2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November 28 </w:t>
            </w:r>
          </w:p>
          <w:p w:rsidR="004A08F2" w:rsidRPr="00182893" w:rsidRDefault="004A08F2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1400-1600</w:t>
            </w:r>
          </w:p>
        </w:tc>
      </w:tr>
      <w:tr w:rsidR="004A08F2" w:rsidRPr="00182893" w:rsidTr="009D681D">
        <w:tc>
          <w:tcPr>
            <w:tcW w:w="1725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1400-1445</w:t>
            </w:r>
          </w:p>
        </w:tc>
        <w:tc>
          <w:tcPr>
            <w:tcW w:w="7347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Presentations</w:t>
            </w:r>
            <w:proofErr w:type="spellEnd"/>
          </w:p>
        </w:tc>
      </w:tr>
      <w:tr w:rsidR="004A08F2" w:rsidRPr="00182893" w:rsidTr="009D681D">
        <w:tc>
          <w:tcPr>
            <w:tcW w:w="1725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1445-1500</w:t>
            </w:r>
          </w:p>
        </w:tc>
        <w:tc>
          <w:tcPr>
            <w:tcW w:w="7347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Break</w:t>
            </w:r>
            <w:proofErr w:type="spellEnd"/>
          </w:p>
        </w:tc>
      </w:tr>
      <w:tr w:rsidR="004A08F2" w:rsidRPr="00182893" w:rsidTr="009D681D">
        <w:tc>
          <w:tcPr>
            <w:tcW w:w="1725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1500-1545</w:t>
            </w:r>
          </w:p>
        </w:tc>
        <w:tc>
          <w:tcPr>
            <w:tcW w:w="7347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Presentations</w:t>
            </w:r>
            <w:proofErr w:type="spellEnd"/>
          </w:p>
        </w:tc>
      </w:tr>
      <w:tr w:rsidR="004A08F2" w:rsidRPr="00182893" w:rsidTr="009D681D">
        <w:tc>
          <w:tcPr>
            <w:tcW w:w="9072" w:type="dxa"/>
            <w:gridSpan w:val="2"/>
          </w:tcPr>
          <w:p w:rsidR="004A08F2" w:rsidRPr="00182893" w:rsidRDefault="004A08F2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November 29 </w:t>
            </w:r>
          </w:p>
          <w:p w:rsidR="004A08F2" w:rsidRPr="00182893" w:rsidRDefault="004A08F2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1300-1530</w:t>
            </w:r>
          </w:p>
        </w:tc>
      </w:tr>
      <w:tr w:rsidR="004A08F2" w:rsidRPr="00182893" w:rsidTr="009D681D">
        <w:tc>
          <w:tcPr>
            <w:tcW w:w="1725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1300-1345</w:t>
            </w:r>
          </w:p>
        </w:tc>
        <w:tc>
          <w:tcPr>
            <w:tcW w:w="7347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Presentations</w:t>
            </w:r>
            <w:proofErr w:type="spellEnd"/>
          </w:p>
        </w:tc>
      </w:tr>
      <w:tr w:rsidR="004A08F2" w:rsidRPr="00182893" w:rsidTr="009D681D">
        <w:tc>
          <w:tcPr>
            <w:tcW w:w="1725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1345-1430</w:t>
            </w:r>
          </w:p>
        </w:tc>
        <w:tc>
          <w:tcPr>
            <w:tcW w:w="7347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Presentations</w:t>
            </w:r>
            <w:proofErr w:type="spellEnd"/>
          </w:p>
        </w:tc>
      </w:tr>
      <w:tr w:rsidR="004A08F2" w:rsidRPr="00182893" w:rsidTr="009D681D">
        <w:tc>
          <w:tcPr>
            <w:tcW w:w="1725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1430-1515</w:t>
            </w:r>
          </w:p>
        </w:tc>
        <w:tc>
          <w:tcPr>
            <w:tcW w:w="7347" w:type="dxa"/>
          </w:tcPr>
          <w:p w:rsidR="004A08F2" w:rsidRPr="00182893" w:rsidRDefault="004A08F2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Presentations</w:t>
            </w:r>
            <w:proofErr w:type="spellEnd"/>
          </w:p>
        </w:tc>
      </w:tr>
    </w:tbl>
    <w:p w:rsidR="004A08F2" w:rsidRPr="00182893" w:rsidRDefault="004A08F2" w:rsidP="004A08F2">
      <w:pPr>
        <w:ind w:left="709" w:hanging="699"/>
        <w:rPr>
          <w:rFonts w:asciiTheme="minorHAnsi" w:hAnsiTheme="minorHAnsi" w:cstheme="minorHAnsi"/>
          <w:b/>
          <w:bCs/>
        </w:rPr>
      </w:pPr>
    </w:p>
    <w:p w:rsidR="003A72D4" w:rsidRDefault="003A72D4" w:rsidP="004A08F2">
      <w:pPr>
        <w:jc w:val="both"/>
        <w:rPr>
          <w:rFonts w:asciiTheme="minorHAnsi" w:hAnsiTheme="minorHAnsi" w:cstheme="minorHAnsi"/>
          <w:b/>
          <w:bCs/>
        </w:rPr>
      </w:pPr>
    </w:p>
    <w:p w:rsidR="004A08F2" w:rsidRPr="00182893" w:rsidRDefault="004A08F2" w:rsidP="004A08F2">
      <w:pPr>
        <w:jc w:val="both"/>
        <w:rPr>
          <w:rFonts w:asciiTheme="minorHAnsi" w:hAnsiTheme="minorHAnsi" w:cstheme="minorHAnsi"/>
          <w:b/>
          <w:bCs/>
        </w:rPr>
      </w:pPr>
      <w:r w:rsidRPr="00182893">
        <w:rPr>
          <w:rFonts w:asciiTheme="minorHAnsi" w:hAnsiTheme="minorHAnsi" w:cstheme="minorHAnsi"/>
          <w:b/>
          <w:bCs/>
        </w:rPr>
        <w:t>A</w:t>
      </w:r>
      <w:r w:rsidR="009D681D" w:rsidRPr="00182893">
        <w:rPr>
          <w:rFonts w:asciiTheme="minorHAnsi" w:hAnsiTheme="minorHAnsi" w:cstheme="minorHAnsi"/>
          <w:b/>
          <w:bCs/>
        </w:rPr>
        <w:t>jánlott olvasmány</w:t>
      </w:r>
      <w:r w:rsidRPr="00182893">
        <w:rPr>
          <w:rFonts w:asciiTheme="minorHAnsi" w:hAnsiTheme="minorHAnsi" w:cstheme="minorHAnsi"/>
          <w:b/>
          <w:bCs/>
        </w:rPr>
        <w:t>:</w:t>
      </w:r>
    </w:p>
    <w:p w:rsidR="004A08F2" w:rsidRPr="00182893" w:rsidRDefault="004A08F2" w:rsidP="004A08F2">
      <w:pPr>
        <w:jc w:val="both"/>
        <w:rPr>
          <w:rFonts w:asciiTheme="minorHAnsi" w:hAnsiTheme="minorHAnsi" w:cstheme="minorHAnsi"/>
        </w:rPr>
      </w:pPr>
      <w:r w:rsidRPr="00182893">
        <w:rPr>
          <w:rFonts w:asciiTheme="minorHAnsi" w:hAnsiTheme="minorHAnsi" w:cstheme="minorHAnsi"/>
        </w:rPr>
        <w:t xml:space="preserve">Raymond Murphy: English </w:t>
      </w:r>
      <w:proofErr w:type="spellStart"/>
      <w:r w:rsidRPr="00182893">
        <w:rPr>
          <w:rFonts w:asciiTheme="minorHAnsi" w:hAnsiTheme="minorHAnsi" w:cstheme="minorHAnsi"/>
        </w:rPr>
        <w:t>Grammar</w:t>
      </w:r>
      <w:proofErr w:type="spellEnd"/>
      <w:r w:rsidRPr="00182893">
        <w:rPr>
          <w:rFonts w:asciiTheme="minorHAnsi" w:hAnsiTheme="minorHAnsi" w:cstheme="minorHAnsi"/>
        </w:rPr>
        <w:t xml:space="preserve"> </w:t>
      </w:r>
      <w:proofErr w:type="spellStart"/>
      <w:r w:rsidRPr="00182893">
        <w:rPr>
          <w:rFonts w:asciiTheme="minorHAnsi" w:hAnsiTheme="minorHAnsi" w:cstheme="minorHAnsi"/>
        </w:rPr>
        <w:t>in</w:t>
      </w:r>
      <w:proofErr w:type="spellEnd"/>
      <w:r w:rsidRPr="00182893">
        <w:rPr>
          <w:rFonts w:asciiTheme="minorHAnsi" w:hAnsiTheme="minorHAnsi" w:cstheme="minorHAnsi"/>
        </w:rPr>
        <w:t xml:space="preserve"> </w:t>
      </w:r>
      <w:proofErr w:type="spellStart"/>
      <w:r w:rsidRPr="00182893">
        <w:rPr>
          <w:rFonts w:asciiTheme="minorHAnsi" w:hAnsiTheme="minorHAnsi" w:cstheme="minorHAnsi"/>
        </w:rPr>
        <w:t>Use</w:t>
      </w:r>
      <w:proofErr w:type="spellEnd"/>
      <w:r w:rsidRPr="00182893">
        <w:rPr>
          <w:rFonts w:asciiTheme="minorHAnsi" w:hAnsiTheme="minorHAnsi" w:cstheme="minorHAnsi"/>
        </w:rPr>
        <w:t xml:space="preserve"> (Cambridge </w:t>
      </w:r>
      <w:proofErr w:type="spellStart"/>
      <w:r w:rsidRPr="00182893">
        <w:rPr>
          <w:rFonts w:asciiTheme="minorHAnsi" w:hAnsiTheme="minorHAnsi" w:cstheme="minorHAnsi"/>
        </w:rPr>
        <w:t>Univesity</w:t>
      </w:r>
      <w:proofErr w:type="spellEnd"/>
      <w:r w:rsidRPr="00182893">
        <w:rPr>
          <w:rFonts w:asciiTheme="minorHAnsi" w:hAnsiTheme="minorHAnsi" w:cstheme="minorHAnsi"/>
        </w:rPr>
        <w:t xml:space="preserve"> Press, 2019)</w:t>
      </w:r>
    </w:p>
    <w:p w:rsidR="004A08F2" w:rsidRPr="00182893" w:rsidRDefault="004A08F2" w:rsidP="004A08F2">
      <w:pPr>
        <w:ind w:left="709" w:hanging="699"/>
        <w:jc w:val="both"/>
        <w:rPr>
          <w:rFonts w:asciiTheme="minorHAnsi" w:hAnsiTheme="minorHAnsi" w:cstheme="minorHAnsi"/>
          <w:b/>
          <w:bCs/>
        </w:rPr>
      </w:pPr>
    </w:p>
    <w:p w:rsidR="004A08F2" w:rsidRPr="00182893" w:rsidRDefault="004A08F2" w:rsidP="004A08F2">
      <w:pPr>
        <w:jc w:val="both"/>
        <w:rPr>
          <w:rFonts w:asciiTheme="minorHAnsi" w:hAnsiTheme="minorHAnsi" w:cstheme="minorHAnsi"/>
          <w:bCs/>
        </w:rPr>
      </w:pPr>
      <w:r w:rsidRPr="00182893">
        <w:rPr>
          <w:rFonts w:asciiTheme="minorHAnsi" w:hAnsiTheme="minorHAnsi" w:cstheme="minorHAnsi"/>
          <w:b/>
          <w:bCs/>
        </w:rPr>
        <w:t xml:space="preserve">Az érdemjegy kialakításának módja: </w:t>
      </w:r>
      <w:r w:rsidRPr="00182893">
        <w:rPr>
          <w:rFonts w:asciiTheme="minorHAnsi" w:hAnsiTheme="minorHAnsi" w:cstheme="minorHAnsi"/>
          <w:bCs/>
        </w:rPr>
        <w:t xml:space="preserve">A </w:t>
      </w:r>
      <w:proofErr w:type="spellStart"/>
      <w:r w:rsidRPr="00182893">
        <w:rPr>
          <w:rFonts w:asciiTheme="minorHAnsi" w:hAnsiTheme="minorHAnsi" w:cstheme="minorHAnsi"/>
          <w:bCs/>
        </w:rPr>
        <w:t>presentation</w:t>
      </w:r>
      <w:proofErr w:type="spellEnd"/>
      <w:r w:rsidRPr="00182893">
        <w:rPr>
          <w:rFonts w:asciiTheme="minorHAnsi" w:hAnsiTheme="minorHAnsi" w:cstheme="minorHAnsi"/>
          <w:bCs/>
        </w:rPr>
        <w:t xml:space="preserve"> és az órai munka érdemjegyeinek átlaga. </w:t>
      </w:r>
    </w:p>
    <w:p w:rsidR="004A08F2" w:rsidRPr="00182893" w:rsidRDefault="004A08F2" w:rsidP="004A08F2">
      <w:pPr>
        <w:ind w:left="709" w:hanging="699"/>
        <w:jc w:val="both"/>
        <w:rPr>
          <w:rFonts w:asciiTheme="minorHAnsi" w:hAnsiTheme="minorHAnsi" w:cstheme="minorHAnsi"/>
          <w:b/>
          <w:bCs/>
        </w:rPr>
      </w:pPr>
    </w:p>
    <w:p w:rsidR="004A08F2" w:rsidRPr="00182893" w:rsidRDefault="004A08F2" w:rsidP="004A08F2">
      <w:pPr>
        <w:ind w:left="709" w:hanging="699"/>
        <w:jc w:val="both"/>
        <w:rPr>
          <w:rFonts w:asciiTheme="minorHAnsi" w:hAnsiTheme="minorHAnsi" w:cstheme="minorHAnsi"/>
          <w:b/>
          <w:bCs/>
        </w:rPr>
      </w:pPr>
      <w:r w:rsidRPr="00182893">
        <w:rPr>
          <w:rFonts w:asciiTheme="minorHAnsi" w:hAnsiTheme="minorHAnsi" w:cstheme="minorHAnsi"/>
          <w:b/>
          <w:bCs/>
        </w:rPr>
        <w:t>A foglalkozásokon történő részvétel:</w:t>
      </w:r>
    </w:p>
    <w:p w:rsidR="004A08F2" w:rsidRPr="00182893" w:rsidRDefault="004A08F2" w:rsidP="004A08F2">
      <w:pPr>
        <w:tabs>
          <w:tab w:val="left" w:pos="142"/>
        </w:tabs>
        <w:jc w:val="both"/>
        <w:rPr>
          <w:rFonts w:asciiTheme="minorHAnsi" w:hAnsiTheme="minorHAnsi" w:cstheme="minorHAnsi"/>
        </w:rPr>
      </w:pPr>
      <w:r w:rsidRPr="00182893">
        <w:rPr>
          <w:rFonts w:asciiTheme="minorHAnsi" w:hAnsiTheme="minorHAnsi" w:cstheme="minorHAnsi"/>
        </w:rPr>
        <w:t>Az előadásokon való részvételt az Intézmény elvárja a nappali munkarendű hallgatóktól. (</w:t>
      </w:r>
      <w:proofErr w:type="spellStart"/>
      <w:r w:rsidRPr="00182893">
        <w:rPr>
          <w:rFonts w:asciiTheme="minorHAnsi" w:hAnsiTheme="minorHAnsi" w:cstheme="minorHAnsi"/>
        </w:rPr>
        <w:t>TVSz</w:t>
      </w:r>
      <w:proofErr w:type="spellEnd"/>
      <w:r w:rsidRPr="00182893">
        <w:rPr>
          <w:rFonts w:asciiTheme="minorHAnsi" w:hAnsiTheme="minorHAnsi" w:cstheme="minorHAnsi"/>
        </w:rPr>
        <w:t xml:space="preserve">. 8§. 1.) </w:t>
      </w:r>
    </w:p>
    <w:p w:rsidR="004A08F2" w:rsidRPr="00182893" w:rsidRDefault="004A08F2" w:rsidP="004A08F2">
      <w:pPr>
        <w:jc w:val="both"/>
        <w:rPr>
          <w:rFonts w:asciiTheme="minorHAnsi" w:hAnsiTheme="minorHAnsi" w:cstheme="minorHAnsi"/>
        </w:rPr>
      </w:pPr>
      <w:r w:rsidRPr="00182893">
        <w:rPr>
          <w:rFonts w:asciiTheme="minorHAnsi" w:hAnsiTheme="minorHAnsi" w:cstheme="minorHAnsi"/>
        </w:rPr>
        <w:t xml:space="preserve">A gyakorlati foglalkozásokon a részvétel </w:t>
      </w:r>
      <w:r w:rsidRPr="00182893">
        <w:rPr>
          <w:rFonts w:asciiTheme="minorHAnsi" w:hAnsiTheme="minorHAnsi" w:cstheme="minorHAnsi"/>
          <w:b/>
        </w:rPr>
        <w:t>kötelező</w:t>
      </w:r>
      <w:r w:rsidRPr="00182893">
        <w:rPr>
          <w:rFonts w:asciiTheme="minorHAnsi" w:hAnsiTheme="minorHAnsi" w:cstheme="minorHAnsi"/>
        </w:rPr>
        <w:t>. A félévi hiányzás megengedhető mértéke teljes idejű képzésben a tantárgy heti kontaktóráinak háromszorosa, részidős képzésben a tantárgy konzultációs óraszámának egyharmada. Ennek túllépése esetén a félév nem értékelhető (</w:t>
      </w:r>
      <w:proofErr w:type="spellStart"/>
      <w:r w:rsidRPr="00182893">
        <w:rPr>
          <w:rFonts w:asciiTheme="minorHAnsi" w:hAnsiTheme="minorHAnsi" w:cstheme="minorHAnsi"/>
        </w:rPr>
        <w:t>TVSz</w:t>
      </w:r>
      <w:proofErr w:type="spellEnd"/>
      <w:r w:rsidRPr="00182893">
        <w:rPr>
          <w:rFonts w:asciiTheme="minorHAnsi" w:hAnsiTheme="minorHAnsi" w:cstheme="minorHAnsi"/>
        </w:rPr>
        <w:t xml:space="preserve"> 8.§ 1.).</w:t>
      </w:r>
    </w:p>
    <w:p w:rsidR="004A08F2" w:rsidRPr="00182893" w:rsidRDefault="004A08F2" w:rsidP="004A08F2">
      <w:pPr>
        <w:jc w:val="both"/>
        <w:rPr>
          <w:rFonts w:asciiTheme="minorHAnsi" w:hAnsiTheme="minorHAnsi" w:cstheme="minorHAnsi"/>
        </w:rPr>
      </w:pPr>
    </w:p>
    <w:p w:rsidR="004A08F2" w:rsidRPr="00182893" w:rsidRDefault="004A08F2" w:rsidP="004A08F2">
      <w:pPr>
        <w:jc w:val="both"/>
        <w:rPr>
          <w:rFonts w:asciiTheme="minorHAnsi" w:hAnsiTheme="minorHAnsi" w:cstheme="minorHAnsi"/>
          <w:b/>
        </w:rPr>
      </w:pPr>
      <w:r w:rsidRPr="00182893">
        <w:rPr>
          <w:rFonts w:asciiTheme="minorHAnsi" w:hAnsiTheme="minorHAnsi" w:cstheme="minorHAnsi"/>
          <w:b/>
        </w:rPr>
        <w:t xml:space="preserve">Megjegyzés a levelező tagozatos képzéshez: </w:t>
      </w:r>
    </w:p>
    <w:p w:rsidR="004A08F2" w:rsidRPr="00182893" w:rsidRDefault="004A08F2" w:rsidP="004A08F2">
      <w:pPr>
        <w:jc w:val="both"/>
        <w:rPr>
          <w:rFonts w:asciiTheme="minorHAnsi" w:hAnsiTheme="minorHAnsi" w:cstheme="minorHAnsi"/>
        </w:rPr>
      </w:pPr>
      <w:r w:rsidRPr="00182893">
        <w:rPr>
          <w:rFonts w:asciiTheme="minorHAnsi" w:hAnsiTheme="minorHAnsi" w:cstheme="minorHAnsi"/>
        </w:rPr>
        <w:t xml:space="preserve">A tematika és a követelményrendszer megegyezik a nappali tagozatos képzéssel, azzal a különbséggel, hogy a konzultációs alkalmakon kívül is folyamatos készülés várható el. A konzultációs alkalmak, amelyek a teljes idejű óraszám 1/3-át teszik ki, nem adnak lehetőséget a féléves anyag teljes áttekintésére, ezért hasznos, ha a hallgatók valóban konzultációra használják ki az alkalmakat, és az előre kiadott anyagból előre készülve kérdésekkel érkeznek. </w:t>
      </w:r>
    </w:p>
    <w:p w:rsidR="004A08F2" w:rsidRPr="00182893" w:rsidRDefault="004A08F2" w:rsidP="004A08F2">
      <w:pPr>
        <w:jc w:val="both"/>
        <w:rPr>
          <w:rFonts w:asciiTheme="minorHAnsi" w:hAnsiTheme="minorHAnsi" w:cstheme="minorHAnsi"/>
        </w:rPr>
      </w:pPr>
    </w:p>
    <w:p w:rsidR="004A08F2" w:rsidRPr="00182893" w:rsidRDefault="004A08F2" w:rsidP="004A08F2">
      <w:pPr>
        <w:jc w:val="both"/>
        <w:rPr>
          <w:rFonts w:asciiTheme="minorHAnsi" w:hAnsiTheme="minorHAnsi" w:cstheme="minorHAnsi"/>
        </w:rPr>
      </w:pPr>
    </w:p>
    <w:p w:rsidR="009D681D" w:rsidRPr="0096544E" w:rsidRDefault="009D681D" w:rsidP="003A72D4">
      <w:pPr>
        <w:spacing w:after="200" w:line="276" w:lineRule="auto"/>
        <w:jc w:val="center"/>
        <w:rPr>
          <w:rFonts w:asciiTheme="minorHAnsi" w:hAnsiTheme="minorHAnsi" w:cstheme="minorHAnsi"/>
          <w:b/>
          <w:bCs/>
          <w:smallCaps/>
          <w:color w:val="000000"/>
          <w:sz w:val="28"/>
          <w:szCs w:val="28"/>
          <w:u w:val="single"/>
        </w:rPr>
      </w:pPr>
      <w:r w:rsidRPr="005D4526">
        <w:rPr>
          <w:rFonts w:asciiTheme="minorHAnsi" w:hAnsiTheme="minorHAnsi" w:cstheme="minorHAnsi"/>
          <w:sz w:val="22"/>
          <w:szCs w:val="22"/>
        </w:rPr>
        <w:br w:type="page"/>
      </w:r>
      <w:r w:rsidRPr="0096544E">
        <w:rPr>
          <w:rFonts w:asciiTheme="minorHAnsi" w:hAnsiTheme="minorHAnsi" w:cstheme="minorHAnsi"/>
          <w:b/>
          <w:bCs/>
          <w:smallCaps/>
          <w:color w:val="000000"/>
          <w:sz w:val="28"/>
          <w:szCs w:val="28"/>
          <w:u w:val="single"/>
        </w:rPr>
        <w:lastRenderedPageBreak/>
        <w:t>PAN3002L: Művészetek és építészet az angolszász világ kultúrájában, 5 óra</w:t>
      </w:r>
    </w:p>
    <w:p w:rsidR="009D681D" w:rsidRPr="00182893" w:rsidRDefault="009D681D" w:rsidP="009D681D">
      <w:pPr>
        <w:jc w:val="center"/>
        <w:rPr>
          <w:rFonts w:asciiTheme="minorHAnsi" w:hAnsiTheme="minorHAnsi" w:cstheme="minorHAnsi"/>
          <w:b/>
          <w:bCs/>
          <w:smallCaps/>
          <w:color w:val="000000"/>
          <w:u w:val="single"/>
        </w:rPr>
      </w:pPr>
    </w:p>
    <w:p w:rsidR="009D681D" w:rsidRPr="00182893" w:rsidRDefault="009D681D" w:rsidP="009D681D">
      <w:pPr>
        <w:ind w:left="709" w:hanging="699"/>
        <w:rPr>
          <w:rFonts w:asciiTheme="minorHAnsi" w:hAnsiTheme="minorHAnsi" w:cstheme="minorHAnsi"/>
          <w:b/>
          <w:bCs/>
        </w:rPr>
      </w:pPr>
      <w:r w:rsidRPr="00182893">
        <w:rPr>
          <w:rFonts w:asciiTheme="minorHAnsi" w:hAnsiTheme="minorHAnsi" w:cstheme="minorHAnsi"/>
          <w:b/>
          <w:bCs/>
        </w:rPr>
        <w:t>Tematika:</w:t>
      </w:r>
    </w:p>
    <w:p w:rsidR="009D681D" w:rsidRPr="00182893" w:rsidRDefault="009D681D" w:rsidP="009D681D">
      <w:pPr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1725"/>
        <w:gridCol w:w="7347"/>
      </w:tblGrid>
      <w:tr w:rsidR="009D681D" w:rsidRPr="00182893" w:rsidTr="009D681D">
        <w:tc>
          <w:tcPr>
            <w:tcW w:w="9072" w:type="dxa"/>
            <w:gridSpan w:val="2"/>
          </w:tcPr>
          <w:p w:rsidR="009D681D" w:rsidRPr="00182893" w:rsidRDefault="009D681D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November 29</w:t>
            </w:r>
          </w:p>
          <w:p w:rsidR="009D681D" w:rsidRPr="00182893" w:rsidRDefault="009D681D" w:rsidP="00847B9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0800-1200</w:t>
            </w:r>
          </w:p>
        </w:tc>
      </w:tr>
      <w:tr w:rsidR="009D681D" w:rsidRPr="00182893" w:rsidTr="009D681D">
        <w:tc>
          <w:tcPr>
            <w:tcW w:w="1725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0800-0845</w:t>
            </w:r>
          </w:p>
        </w:tc>
        <w:tc>
          <w:tcPr>
            <w:tcW w:w="7347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origins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From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Anglo-Saxon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Art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Gothic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Cathedrals</w:t>
            </w:r>
            <w:proofErr w:type="spellEnd"/>
          </w:p>
        </w:tc>
      </w:tr>
      <w:tr w:rsidR="009D681D" w:rsidRPr="00182893" w:rsidTr="009D681D">
        <w:tc>
          <w:tcPr>
            <w:tcW w:w="1725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0845-0930</w:t>
            </w:r>
          </w:p>
        </w:tc>
        <w:tc>
          <w:tcPr>
            <w:tcW w:w="7347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Renaissance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Baroque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Courtly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Art and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Power</w:t>
            </w:r>
            <w:proofErr w:type="spellEnd"/>
          </w:p>
        </w:tc>
      </w:tr>
      <w:tr w:rsidR="009D681D" w:rsidRPr="00182893" w:rsidTr="009D681D">
        <w:tc>
          <w:tcPr>
            <w:tcW w:w="1725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0930-1015</w:t>
            </w:r>
          </w:p>
        </w:tc>
        <w:tc>
          <w:tcPr>
            <w:tcW w:w="7347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Georgian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Age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British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Landscape</w:t>
            </w:r>
            <w:proofErr w:type="spellEnd"/>
          </w:p>
        </w:tc>
      </w:tr>
      <w:tr w:rsidR="009D681D" w:rsidRPr="00182893" w:rsidTr="009D681D">
        <w:tc>
          <w:tcPr>
            <w:tcW w:w="1725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1015-1030</w:t>
            </w:r>
          </w:p>
        </w:tc>
        <w:tc>
          <w:tcPr>
            <w:tcW w:w="7347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Break</w:t>
            </w:r>
            <w:proofErr w:type="spellEnd"/>
          </w:p>
        </w:tc>
      </w:tr>
      <w:tr w:rsidR="009D681D" w:rsidRPr="00182893" w:rsidTr="009D681D">
        <w:tc>
          <w:tcPr>
            <w:tcW w:w="1725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1030-1115</w:t>
            </w:r>
          </w:p>
        </w:tc>
        <w:tc>
          <w:tcPr>
            <w:tcW w:w="7347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The Victorian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Vision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from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Pre-Raphaelites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Modernism</w:t>
            </w:r>
            <w:proofErr w:type="spellEnd"/>
          </w:p>
        </w:tc>
      </w:tr>
      <w:tr w:rsidR="009D681D" w:rsidRPr="00182893" w:rsidTr="009D681D">
        <w:tc>
          <w:tcPr>
            <w:tcW w:w="1725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1115-1200</w:t>
            </w:r>
          </w:p>
        </w:tc>
        <w:tc>
          <w:tcPr>
            <w:tcW w:w="7347" w:type="dxa"/>
          </w:tcPr>
          <w:p w:rsidR="009D681D" w:rsidRPr="00182893" w:rsidRDefault="009D681D" w:rsidP="00847B9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Landscape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Garden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Sea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</w:t>
            </w:r>
            <w:proofErr w:type="spellEnd"/>
            <w:r w:rsidRPr="00182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British Art</w:t>
            </w:r>
          </w:p>
        </w:tc>
      </w:tr>
    </w:tbl>
    <w:p w:rsidR="009D681D" w:rsidRPr="00182893" w:rsidRDefault="009D681D" w:rsidP="009D681D">
      <w:pPr>
        <w:ind w:left="709" w:hanging="699"/>
        <w:rPr>
          <w:rFonts w:asciiTheme="minorHAnsi" w:hAnsiTheme="minorHAnsi" w:cstheme="minorHAnsi"/>
          <w:b/>
          <w:bCs/>
        </w:rPr>
      </w:pPr>
    </w:p>
    <w:p w:rsidR="009D681D" w:rsidRPr="00182893" w:rsidRDefault="009D681D" w:rsidP="009D681D">
      <w:pPr>
        <w:ind w:left="709" w:hanging="699"/>
        <w:jc w:val="both"/>
        <w:rPr>
          <w:rFonts w:asciiTheme="minorHAnsi" w:hAnsiTheme="minorHAnsi" w:cstheme="minorHAnsi"/>
          <w:b/>
          <w:bCs/>
        </w:rPr>
      </w:pPr>
    </w:p>
    <w:p w:rsidR="009D681D" w:rsidRPr="00182893" w:rsidRDefault="009D681D" w:rsidP="009D681D">
      <w:pPr>
        <w:jc w:val="both"/>
        <w:rPr>
          <w:rFonts w:asciiTheme="minorHAnsi" w:hAnsiTheme="minorHAnsi" w:cstheme="minorHAnsi"/>
          <w:bCs/>
        </w:rPr>
      </w:pPr>
      <w:r w:rsidRPr="00182893">
        <w:rPr>
          <w:rFonts w:asciiTheme="minorHAnsi" w:hAnsiTheme="minorHAnsi" w:cstheme="minorHAnsi"/>
          <w:b/>
          <w:bCs/>
        </w:rPr>
        <w:t xml:space="preserve">Az érdemjegy kialakításának módja: </w:t>
      </w:r>
      <w:r w:rsidRPr="00182893">
        <w:rPr>
          <w:rFonts w:asciiTheme="minorHAnsi" w:hAnsiTheme="minorHAnsi" w:cstheme="minorHAnsi"/>
          <w:bCs/>
        </w:rPr>
        <w:t xml:space="preserve">A </w:t>
      </w:r>
      <w:proofErr w:type="spellStart"/>
      <w:r w:rsidRPr="00182893">
        <w:rPr>
          <w:rFonts w:asciiTheme="minorHAnsi" w:hAnsiTheme="minorHAnsi" w:cstheme="minorHAnsi"/>
          <w:bCs/>
        </w:rPr>
        <w:t>course</w:t>
      </w:r>
      <w:proofErr w:type="spellEnd"/>
      <w:r w:rsidRPr="00182893">
        <w:rPr>
          <w:rFonts w:asciiTheme="minorHAnsi" w:hAnsiTheme="minorHAnsi" w:cstheme="minorHAnsi"/>
          <w:bCs/>
        </w:rPr>
        <w:t xml:space="preserve"> </w:t>
      </w:r>
      <w:proofErr w:type="spellStart"/>
      <w:r w:rsidRPr="00182893">
        <w:rPr>
          <w:rFonts w:asciiTheme="minorHAnsi" w:hAnsiTheme="minorHAnsi" w:cstheme="minorHAnsi"/>
          <w:bCs/>
        </w:rPr>
        <w:t>assignment</w:t>
      </w:r>
      <w:proofErr w:type="spellEnd"/>
      <w:r w:rsidRPr="00182893">
        <w:rPr>
          <w:rFonts w:asciiTheme="minorHAnsi" w:hAnsiTheme="minorHAnsi" w:cstheme="minorHAnsi"/>
          <w:bCs/>
        </w:rPr>
        <w:t xml:space="preserve"> és az órai munka érdemjegyeinek átlaga. </w:t>
      </w:r>
    </w:p>
    <w:p w:rsidR="009D681D" w:rsidRPr="00182893" w:rsidRDefault="009D681D" w:rsidP="009D681D">
      <w:pPr>
        <w:ind w:left="709" w:hanging="699"/>
        <w:jc w:val="both"/>
        <w:rPr>
          <w:rFonts w:asciiTheme="minorHAnsi" w:hAnsiTheme="minorHAnsi" w:cstheme="minorHAnsi"/>
          <w:b/>
          <w:bCs/>
        </w:rPr>
      </w:pPr>
    </w:p>
    <w:p w:rsidR="009D681D" w:rsidRPr="00182893" w:rsidRDefault="009D681D" w:rsidP="009D681D">
      <w:pPr>
        <w:ind w:left="709" w:hanging="699"/>
        <w:jc w:val="both"/>
        <w:rPr>
          <w:rFonts w:asciiTheme="minorHAnsi" w:hAnsiTheme="minorHAnsi" w:cstheme="minorHAnsi"/>
          <w:b/>
          <w:bCs/>
        </w:rPr>
      </w:pPr>
      <w:r w:rsidRPr="00182893">
        <w:rPr>
          <w:rFonts w:asciiTheme="minorHAnsi" w:hAnsiTheme="minorHAnsi" w:cstheme="minorHAnsi"/>
          <w:b/>
          <w:bCs/>
        </w:rPr>
        <w:t>A foglalkozásokon történő részvétel:</w:t>
      </w:r>
    </w:p>
    <w:p w:rsidR="009D681D" w:rsidRPr="00182893" w:rsidRDefault="009D681D" w:rsidP="009D681D">
      <w:pPr>
        <w:tabs>
          <w:tab w:val="left" w:pos="142"/>
        </w:tabs>
        <w:jc w:val="both"/>
        <w:rPr>
          <w:rFonts w:asciiTheme="minorHAnsi" w:hAnsiTheme="minorHAnsi" w:cstheme="minorHAnsi"/>
        </w:rPr>
      </w:pPr>
      <w:r w:rsidRPr="00182893">
        <w:rPr>
          <w:rFonts w:asciiTheme="minorHAnsi" w:hAnsiTheme="minorHAnsi" w:cstheme="minorHAnsi"/>
        </w:rPr>
        <w:t>Az előadásokon való részvételt az Intézmény elvárja a nappali munkarendű hallgatóktól. (</w:t>
      </w:r>
      <w:proofErr w:type="spellStart"/>
      <w:r w:rsidRPr="00182893">
        <w:rPr>
          <w:rFonts w:asciiTheme="minorHAnsi" w:hAnsiTheme="minorHAnsi" w:cstheme="minorHAnsi"/>
        </w:rPr>
        <w:t>TVSz</w:t>
      </w:r>
      <w:proofErr w:type="spellEnd"/>
      <w:r w:rsidRPr="00182893">
        <w:rPr>
          <w:rFonts w:asciiTheme="minorHAnsi" w:hAnsiTheme="minorHAnsi" w:cstheme="minorHAnsi"/>
        </w:rPr>
        <w:t xml:space="preserve">. 8§. 1.) </w:t>
      </w:r>
    </w:p>
    <w:p w:rsidR="009D681D" w:rsidRPr="00182893" w:rsidRDefault="009D681D" w:rsidP="009D681D">
      <w:pPr>
        <w:jc w:val="both"/>
        <w:rPr>
          <w:rFonts w:asciiTheme="minorHAnsi" w:hAnsiTheme="minorHAnsi" w:cstheme="minorHAnsi"/>
        </w:rPr>
      </w:pPr>
      <w:r w:rsidRPr="00182893">
        <w:rPr>
          <w:rFonts w:asciiTheme="minorHAnsi" w:hAnsiTheme="minorHAnsi" w:cstheme="minorHAnsi"/>
        </w:rPr>
        <w:t xml:space="preserve">A gyakorlati foglalkozásokon a részvétel </w:t>
      </w:r>
      <w:r w:rsidRPr="00182893">
        <w:rPr>
          <w:rFonts w:asciiTheme="minorHAnsi" w:hAnsiTheme="minorHAnsi" w:cstheme="minorHAnsi"/>
          <w:b/>
        </w:rPr>
        <w:t>kötelező</w:t>
      </w:r>
      <w:r w:rsidRPr="00182893">
        <w:rPr>
          <w:rFonts w:asciiTheme="minorHAnsi" w:hAnsiTheme="minorHAnsi" w:cstheme="minorHAnsi"/>
        </w:rPr>
        <w:t>. A félévi hiányzás megengedhető mértéke teljes idejű képzésben a tantárgy heti kontaktóráinak háromszorosa, részidős képzésben a tantárgy konzultációs óraszámának egyharmada. Ennek túllépése esetén a félév nem értékelhető (</w:t>
      </w:r>
      <w:proofErr w:type="spellStart"/>
      <w:r w:rsidRPr="00182893">
        <w:rPr>
          <w:rFonts w:asciiTheme="minorHAnsi" w:hAnsiTheme="minorHAnsi" w:cstheme="minorHAnsi"/>
        </w:rPr>
        <w:t>TVSz</w:t>
      </w:r>
      <w:proofErr w:type="spellEnd"/>
      <w:r w:rsidRPr="00182893">
        <w:rPr>
          <w:rFonts w:asciiTheme="minorHAnsi" w:hAnsiTheme="minorHAnsi" w:cstheme="minorHAnsi"/>
        </w:rPr>
        <w:t xml:space="preserve"> 8.§ 1.).</w:t>
      </w:r>
    </w:p>
    <w:p w:rsidR="009D681D" w:rsidRPr="00182893" w:rsidRDefault="009D681D" w:rsidP="009D681D">
      <w:pPr>
        <w:jc w:val="both"/>
        <w:rPr>
          <w:rFonts w:asciiTheme="minorHAnsi" w:hAnsiTheme="minorHAnsi" w:cstheme="minorHAnsi"/>
        </w:rPr>
      </w:pPr>
    </w:p>
    <w:p w:rsidR="009D681D" w:rsidRPr="00182893" w:rsidRDefault="009D681D" w:rsidP="009D681D">
      <w:pPr>
        <w:jc w:val="both"/>
        <w:rPr>
          <w:rFonts w:asciiTheme="minorHAnsi" w:hAnsiTheme="minorHAnsi" w:cstheme="minorHAnsi"/>
          <w:b/>
        </w:rPr>
      </w:pPr>
      <w:r w:rsidRPr="00182893">
        <w:rPr>
          <w:rFonts w:asciiTheme="minorHAnsi" w:hAnsiTheme="minorHAnsi" w:cstheme="minorHAnsi"/>
          <w:b/>
        </w:rPr>
        <w:t xml:space="preserve">Megjegyzés a levelező tagozatos képzéshez: </w:t>
      </w:r>
    </w:p>
    <w:p w:rsidR="009D681D" w:rsidRPr="00182893" w:rsidRDefault="009D681D" w:rsidP="009D681D">
      <w:pPr>
        <w:jc w:val="both"/>
        <w:rPr>
          <w:rFonts w:asciiTheme="minorHAnsi" w:hAnsiTheme="minorHAnsi" w:cstheme="minorHAnsi"/>
        </w:rPr>
      </w:pPr>
      <w:r w:rsidRPr="00182893">
        <w:rPr>
          <w:rFonts w:asciiTheme="minorHAnsi" w:hAnsiTheme="minorHAnsi" w:cstheme="minorHAnsi"/>
        </w:rPr>
        <w:t xml:space="preserve">A tematika és a követelményrendszer megegyezik a nappali tagozatos képzéssel, azzal a különbséggel, hogy a konzultációs alkalmakon kívül is folyamatos készülés várható el. A konzultációs alkalmak, amelyek a teljes idejű óraszám 1/3-át teszik ki, nem adnak lehetőséget a féléves anyag teljes áttekintésére, ezért hasznos, ha a hallgatók valóban konzultációra használják ki az alkalmakat, és az előre kiadott anyagból előre készülve kérdésekkel érkeznek. </w:t>
      </w:r>
    </w:p>
    <w:p w:rsidR="009D681D" w:rsidRPr="00182893" w:rsidRDefault="009D681D" w:rsidP="009D681D">
      <w:pPr>
        <w:jc w:val="both"/>
        <w:rPr>
          <w:rFonts w:asciiTheme="minorHAnsi" w:hAnsiTheme="minorHAnsi" w:cstheme="minorHAnsi"/>
        </w:rPr>
      </w:pPr>
    </w:p>
    <w:p w:rsidR="009D681D" w:rsidRPr="00182893" w:rsidRDefault="009D681D" w:rsidP="009D681D">
      <w:pPr>
        <w:jc w:val="both"/>
        <w:rPr>
          <w:rFonts w:asciiTheme="minorHAnsi" w:hAnsiTheme="minorHAnsi" w:cstheme="minorHAnsi"/>
        </w:rPr>
      </w:pPr>
    </w:p>
    <w:p w:rsidR="009D681D" w:rsidRPr="00182893" w:rsidRDefault="009D681D" w:rsidP="004A08F2">
      <w:pPr>
        <w:jc w:val="both"/>
        <w:rPr>
          <w:rFonts w:asciiTheme="minorHAnsi" w:hAnsiTheme="minorHAnsi" w:cstheme="minorHAnsi"/>
        </w:rPr>
      </w:pPr>
    </w:p>
    <w:p w:rsidR="004A08F2" w:rsidRPr="00182893" w:rsidRDefault="004A08F2" w:rsidP="004A08F2">
      <w:pPr>
        <w:jc w:val="both"/>
        <w:rPr>
          <w:rFonts w:asciiTheme="minorHAnsi" w:hAnsiTheme="minorHAnsi" w:cstheme="minorHAnsi"/>
        </w:rPr>
      </w:pPr>
    </w:p>
    <w:p w:rsidR="004A08F2" w:rsidRPr="00182893" w:rsidRDefault="004A08F2" w:rsidP="004A08F2">
      <w:pPr>
        <w:jc w:val="both"/>
        <w:rPr>
          <w:rFonts w:asciiTheme="minorHAnsi" w:hAnsiTheme="minorHAnsi" w:cstheme="minorHAnsi"/>
        </w:rPr>
      </w:pPr>
    </w:p>
    <w:p w:rsidR="00F77CCB" w:rsidRPr="005D4526" w:rsidRDefault="00594520">
      <w:pPr>
        <w:rPr>
          <w:rFonts w:asciiTheme="minorHAnsi" w:hAnsiTheme="minorHAnsi" w:cstheme="minorHAnsi"/>
          <w:sz w:val="22"/>
          <w:szCs w:val="22"/>
        </w:rPr>
      </w:pPr>
    </w:p>
    <w:sectPr w:rsidR="00F77CCB" w:rsidRPr="005D4526" w:rsidSect="004C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D446B"/>
    <w:rsid w:val="00182893"/>
    <w:rsid w:val="001D0B40"/>
    <w:rsid w:val="00205B7E"/>
    <w:rsid w:val="00301EED"/>
    <w:rsid w:val="003A72D4"/>
    <w:rsid w:val="003D446B"/>
    <w:rsid w:val="004317DD"/>
    <w:rsid w:val="0045298A"/>
    <w:rsid w:val="00460798"/>
    <w:rsid w:val="004A08F2"/>
    <w:rsid w:val="004C10CC"/>
    <w:rsid w:val="005230C4"/>
    <w:rsid w:val="005307BB"/>
    <w:rsid w:val="005803E3"/>
    <w:rsid w:val="00594520"/>
    <w:rsid w:val="005B2291"/>
    <w:rsid w:val="005D4526"/>
    <w:rsid w:val="006B2E34"/>
    <w:rsid w:val="00783DA8"/>
    <w:rsid w:val="0086042D"/>
    <w:rsid w:val="008674CD"/>
    <w:rsid w:val="00912835"/>
    <w:rsid w:val="0096544E"/>
    <w:rsid w:val="009A5A84"/>
    <w:rsid w:val="009D681D"/>
    <w:rsid w:val="00A30F1A"/>
    <w:rsid w:val="00A6715A"/>
    <w:rsid w:val="00AB4564"/>
    <w:rsid w:val="00AC1CC0"/>
    <w:rsid w:val="00C9107B"/>
    <w:rsid w:val="00C96548"/>
    <w:rsid w:val="00CA2430"/>
    <w:rsid w:val="00D97A44"/>
    <w:rsid w:val="00ED7FB1"/>
    <w:rsid w:val="00FC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A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1392</Words>
  <Characters>9611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2025-10-09T09:46:00Z</dcterms:created>
  <dcterms:modified xsi:type="dcterms:W3CDTF">2025-10-09T09:47:00Z</dcterms:modified>
</cp:coreProperties>
</file>